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733" w:rsidRDefault="00C52733" w:rsidP="00B17720">
      <w:pPr>
        <w:jc w:val="center"/>
        <w:rPr>
          <w:rFonts w:ascii="Bodoni MT" w:hAnsi="Bodoni MT"/>
          <w:b/>
          <w:sz w:val="52"/>
          <w:szCs w:val="52"/>
          <w:lang w:val="ro-RO"/>
        </w:rPr>
      </w:pPr>
      <w:r>
        <w:rPr>
          <w:rFonts w:ascii="Bodoni MT" w:hAnsi="Bodoni MT"/>
          <w:b/>
          <w:sz w:val="52"/>
          <w:szCs w:val="52"/>
          <w:lang w:val="ro-RO"/>
        </w:rPr>
        <w:t>MESAJE UTILE PENTRU ELEVI</w:t>
      </w:r>
    </w:p>
    <w:p w:rsidR="00C52733" w:rsidRDefault="00C52733" w:rsidP="00C52733">
      <w:pPr>
        <w:spacing w:after="0" w:line="276"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 </w:t>
      </w:r>
      <w:r w:rsidRPr="00C52733">
        <w:rPr>
          <w:rFonts w:ascii="Times New Roman" w:eastAsia="Times New Roman" w:hAnsi="Times New Roman" w:cs="Times New Roman"/>
          <w:b/>
          <w:color w:val="000000"/>
          <w:sz w:val="36"/>
          <w:szCs w:val="36"/>
        </w:rPr>
        <w:t>Spălați-vă des pe mâini</w:t>
      </w:r>
      <w:r>
        <w:rPr>
          <w:rFonts w:ascii="Times New Roman" w:eastAsia="Times New Roman" w:hAnsi="Times New Roman" w:cs="Times New Roman"/>
          <w:color w:val="000000"/>
          <w:sz w:val="36"/>
          <w:szCs w:val="36"/>
        </w:rPr>
        <w:t xml:space="preserve">, </w:t>
      </w:r>
      <w:r w:rsidRPr="00C52733">
        <w:rPr>
          <w:rFonts w:ascii="Times New Roman" w:eastAsia="Times New Roman" w:hAnsi="Times New Roman" w:cs="Times New Roman"/>
          <w:color w:val="000000"/>
          <w:sz w:val="36"/>
          <w:szCs w:val="36"/>
        </w:rPr>
        <w:t xml:space="preserve"> cel puțin 20 de secunde cu apă și săpun</w:t>
      </w:r>
      <w:r>
        <w:rPr>
          <w:rFonts w:ascii="Times New Roman" w:eastAsia="Times New Roman" w:hAnsi="Times New Roman" w:cs="Times New Roman"/>
          <w:color w:val="000000"/>
          <w:sz w:val="36"/>
          <w:szCs w:val="36"/>
        </w:rPr>
        <w:t xml:space="preserve"> !</w:t>
      </w:r>
      <w:r w:rsidR="00B17720" w:rsidRPr="00C52733">
        <w:rPr>
          <w:rFonts w:ascii="Times New Roman" w:eastAsia="Times New Roman" w:hAnsi="Times New Roman" w:cs="Times New Roman"/>
          <w:color w:val="000000"/>
          <w:sz w:val="36"/>
          <w:szCs w:val="36"/>
        </w:rPr>
        <w:br/>
      </w:r>
      <w:r w:rsidR="00B17720" w:rsidRPr="00B17720">
        <w:rPr>
          <w:rFonts w:ascii="Times New Roman" w:eastAsia="Times New Roman" w:hAnsi="Times New Roman" w:cs="Times New Roman"/>
          <w:color w:val="000000"/>
          <w:sz w:val="36"/>
          <w:szCs w:val="36"/>
        </w:rPr>
        <w:t>• Tușiți sau strănutați în pliul cotului sau într-un șervețel!</w:t>
      </w:r>
      <w:r w:rsidR="00B17720" w:rsidRPr="00B17720">
        <w:rPr>
          <w:rFonts w:ascii="Times New Roman" w:eastAsia="Times New Roman" w:hAnsi="Times New Roman" w:cs="Times New Roman"/>
          <w:color w:val="000000"/>
          <w:sz w:val="36"/>
          <w:szCs w:val="36"/>
        </w:rPr>
        <w:br/>
        <w:t>• Utilizați un șervețel de unică folosință, după care aruncați</w:t>
      </w:r>
      <w:r>
        <w:rPr>
          <w:rFonts w:ascii="Times New Roman" w:eastAsia="Times New Roman" w:hAnsi="Times New Roman" w:cs="Times New Roman"/>
          <w:color w:val="000000"/>
          <w:sz w:val="36"/>
          <w:szCs w:val="36"/>
        </w:rPr>
        <w:t>-</w:t>
      </w:r>
      <w:r w:rsidR="00B17720" w:rsidRPr="00B17720">
        <w:rPr>
          <w:rFonts w:ascii="Times New Roman" w:eastAsia="Times New Roman" w:hAnsi="Times New Roman" w:cs="Times New Roman"/>
          <w:color w:val="000000"/>
          <w:sz w:val="36"/>
          <w:szCs w:val="36"/>
        </w:rPr>
        <w:t>l!</w:t>
      </w:r>
      <w:r w:rsidR="00B17720" w:rsidRPr="00B17720">
        <w:rPr>
          <w:rFonts w:ascii="Times New Roman" w:eastAsia="Times New Roman" w:hAnsi="Times New Roman" w:cs="Times New Roman"/>
          <w:color w:val="000000"/>
          <w:sz w:val="36"/>
          <w:szCs w:val="36"/>
        </w:rPr>
        <w:br/>
        <w:t>• Salutați-i pe ceilalți fără să dați mâna!</w:t>
      </w:r>
      <w:r w:rsidR="00B17720" w:rsidRPr="00B17720">
        <w:rPr>
          <w:rFonts w:ascii="Times New Roman" w:eastAsia="Times New Roman" w:hAnsi="Times New Roman" w:cs="Times New Roman"/>
          <w:color w:val="000000"/>
          <w:sz w:val="36"/>
          <w:szCs w:val="36"/>
        </w:rPr>
        <w:br/>
        <w:t>• Nu vă strângeți în brațe!</w:t>
      </w:r>
      <w:r w:rsidR="00B17720" w:rsidRPr="00B17720">
        <w:rPr>
          <w:rFonts w:ascii="Times New Roman" w:eastAsia="Times New Roman" w:hAnsi="Times New Roman" w:cs="Times New Roman"/>
          <w:color w:val="000000"/>
          <w:sz w:val="36"/>
          <w:szCs w:val="36"/>
        </w:rPr>
        <w:br/>
        <w:t>• Păstrați distanțarea fizică, evitați aglomerațiile!</w:t>
      </w:r>
    </w:p>
    <w:p w:rsidR="00C52733" w:rsidRPr="00C52733" w:rsidRDefault="00C52733" w:rsidP="00C52733">
      <w:pPr>
        <w:pStyle w:val="ListParagraph"/>
        <w:numPr>
          <w:ilvl w:val="0"/>
          <w:numId w:val="3"/>
        </w:numPr>
        <w:spacing w:after="0" w:line="276" w:lineRule="auto"/>
        <w:rPr>
          <w:rFonts w:ascii="Times New Roman" w:eastAsia="Times New Roman" w:hAnsi="Times New Roman" w:cs="Times New Roman"/>
          <w:color w:val="000000"/>
          <w:sz w:val="36"/>
          <w:szCs w:val="36"/>
        </w:rPr>
      </w:pPr>
      <w:r w:rsidRPr="00C52733">
        <w:rPr>
          <w:rFonts w:ascii="Times New Roman" w:eastAsia="Times New Roman" w:hAnsi="Times New Roman" w:cs="Times New Roman"/>
          <w:b/>
          <w:color w:val="000000"/>
          <w:sz w:val="36"/>
          <w:szCs w:val="36"/>
        </w:rPr>
        <w:t xml:space="preserve">Nu faceți schimb de obiecte personale și </w:t>
      </w:r>
      <w:proofErr w:type="gramStart"/>
      <w:r w:rsidRPr="00C52733">
        <w:rPr>
          <w:rFonts w:ascii="Times New Roman" w:eastAsia="Times New Roman" w:hAnsi="Times New Roman" w:cs="Times New Roman"/>
          <w:b/>
          <w:color w:val="000000"/>
          <w:sz w:val="36"/>
          <w:szCs w:val="36"/>
        </w:rPr>
        <w:t>mâncare !</w:t>
      </w:r>
      <w:proofErr w:type="gramEnd"/>
    </w:p>
    <w:p w:rsidR="00C52733" w:rsidRDefault="00B17720" w:rsidP="00C52733">
      <w:pPr>
        <w:pStyle w:val="ListParagraph"/>
        <w:numPr>
          <w:ilvl w:val="0"/>
          <w:numId w:val="3"/>
        </w:numPr>
        <w:spacing w:after="0" w:line="276" w:lineRule="auto"/>
        <w:rPr>
          <w:rFonts w:ascii="Times New Roman" w:eastAsia="Times New Roman" w:hAnsi="Times New Roman" w:cs="Times New Roman"/>
          <w:color w:val="000000"/>
          <w:sz w:val="36"/>
          <w:szCs w:val="36"/>
        </w:rPr>
      </w:pPr>
      <w:r w:rsidRPr="00C52733">
        <w:rPr>
          <w:rFonts w:ascii="Times New Roman" w:eastAsia="Times New Roman" w:hAnsi="Times New Roman" w:cs="Times New Roman"/>
          <w:color w:val="000000"/>
          <w:sz w:val="36"/>
          <w:szCs w:val="36"/>
        </w:rPr>
        <w:t>Purtați mască atunci când vă aflați în interiorul școlii!</w:t>
      </w:r>
    </w:p>
    <w:p w:rsidR="00C52733" w:rsidRPr="00C52733" w:rsidRDefault="00C52733" w:rsidP="00C52733">
      <w:pPr>
        <w:pStyle w:val="ListParagraph"/>
        <w:numPr>
          <w:ilvl w:val="0"/>
          <w:numId w:val="3"/>
        </w:numPr>
        <w:spacing w:after="0" w:line="276"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Folositi mască intactă nu ruptă sau deteriorată! </w:t>
      </w:r>
    </w:p>
    <w:p w:rsidR="00C52733" w:rsidRDefault="00C52733" w:rsidP="00C52733">
      <w:pPr>
        <w:spacing w:after="0" w:line="276" w:lineRule="auto"/>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p>
    <w:p w:rsidR="00C52733" w:rsidRDefault="00C52733" w:rsidP="00C52733">
      <w:pPr>
        <w:spacing w:after="0" w:line="276" w:lineRule="auto"/>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w:t>
      </w:r>
      <w:r w:rsidR="00B17720" w:rsidRPr="00C52733">
        <w:rPr>
          <w:rFonts w:ascii="Times New Roman" w:eastAsia="Times New Roman" w:hAnsi="Times New Roman" w:cs="Times New Roman"/>
          <w:b/>
          <w:color w:val="000000"/>
          <w:sz w:val="36"/>
          <w:szCs w:val="36"/>
        </w:rPr>
        <w:t>Toți elevii și personalul trebuie să se spele/dezinfecteze pe mâini:</w:t>
      </w:r>
      <w:r w:rsidR="00B17720" w:rsidRPr="00C52733">
        <w:rPr>
          <w:rFonts w:ascii="Times New Roman" w:eastAsia="Times New Roman" w:hAnsi="Times New Roman" w:cs="Times New Roman"/>
          <w:b/>
          <w:color w:val="000000"/>
          <w:sz w:val="36"/>
          <w:szCs w:val="36"/>
        </w:rPr>
        <w:br/>
      </w:r>
      <w:r w:rsidR="00B17720" w:rsidRPr="00C52733">
        <w:rPr>
          <w:rFonts w:ascii="Times New Roman" w:eastAsia="Times New Roman" w:hAnsi="Times New Roman" w:cs="Times New Roman"/>
          <w:color w:val="000000"/>
          <w:sz w:val="36"/>
          <w:szCs w:val="36"/>
        </w:rPr>
        <w:t>• imediat după intrarea în școală și înainte de a intra în sala de clasă;</w:t>
      </w:r>
      <w:r w:rsidR="00B17720" w:rsidRPr="00C52733">
        <w:rPr>
          <w:rFonts w:ascii="Times New Roman" w:eastAsia="Times New Roman" w:hAnsi="Times New Roman" w:cs="Times New Roman"/>
          <w:color w:val="000000"/>
          <w:sz w:val="36"/>
          <w:szCs w:val="36"/>
        </w:rPr>
        <w:br/>
        <w:t>• înainte de pauza/pauzele de masă;</w:t>
      </w:r>
      <w:r w:rsidR="00B17720" w:rsidRPr="00C52733">
        <w:rPr>
          <w:rFonts w:ascii="Times New Roman" w:eastAsia="Times New Roman" w:hAnsi="Times New Roman" w:cs="Times New Roman"/>
          <w:color w:val="000000"/>
          <w:sz w:val="36"/>
          <w:szCs w:val="36"/>
        </w:rPr>
        <w:br/>
        <w:t>• înainte și după utilizarea toaletei;</w:t>
      </w:r>
      <w:r w:rsidR="00B17720" w:rsidRPr="00C52733">
        <w:rPr>
          <w:rFonts w:ascii="Times New Roman" w:eastAsia="Times New Roman" w:hAnsi="Times New Roman" w:cs="Times New Roman"/>
          <w:color w:val="000000"/>
          <w:sz w:val="36"/>
          <w:szCs w:val="36"/>
        </w:rPr>
        <w:br/>
        <w:t>• după tuse sau strănut;</w:t>
      </w:r>
      <w:r w:rsidR="00B17720" w:rsidRPr="00C52733">
        <w:rPr>
          <w:rFonts w:ascii="Times New Roman" w:eastAsia="Times New Roman" w:hAnsi="Times New Roman" w:cs="Times New Roman"/>
          <w:color w:val="000000"/>
          <w:sz w:val="36"/>
          <w:szCs w:val="36"/>
        </w:rPr>
        <w:br/>
        <w:t>• ori de câte ori este necesar.</w:t>
      </w:r>
      <w:r w:rsidR="00B17720" w:rsidRPr="00C52733">
        <w:rPr>
          <w:rFonts w:ascii="Times New Roman" w:eastAsia="Times New Roman" w:hAnsi="Times New Roman" w:cs="Times New Roman"/>
          <w:color w:val="000000"/>
          <w:sz w:val="36"/>
          <w:szCs w:val="36"/>
        </w:rPr>
        <w:br/>
      </w:r>
    </w:p>
    <w:p w:rsidR="00B17720" w:rsidRPr="00C52733" w:rsidRDefault="00B17720" w:rsidP="00C52733">
      <w:pPr>
        <w:spacing w:after="0" w:line="276" w:lineRule="auto"/>
        <w:rPr>
          <w:rFonts w:ascii="Times New Roman" w:eastAsia="Times New Roman" w:hAnsi="Times New Roman" w:cs="Times New Roman"/>
          <w:b/>
          <w:color w:val="000000"/>
          <w:sz w:val="36"/>
          <w:szCs w:val="36"/>
        </w:rPr>
      </w:pPr>
      <w:r w:rsidRPr="00C52733">
        <w:rPr>
          <w:rFonts w:ascii="Times New Roman" w:eastAsia="Times New Roman" w:hAnsi="Times New Roman" w:cs="Times New Roman"/>
          <w:b/>
          <w:color w:val="000000"/>
          <w:sz w:val="36"/>
          <w:szCs w:val="36"/>
        </w:rPr>
        <w:t>Purtarea măștii de protecție</w:t>
      </w:r>
      <w:r w:rsidRPr="00C52733">
        <w:rPr>
          <w:rFonts w:ascii="Times New Roman" w:eastAsia="Times New Roman" w:hAnsi="Times New Roman" w:cs="Times New Roman"/>
          <w:color w:val="000000"/>
          <w:sz w:val="36"/>
          <w:szCs w:val="36"/>
        </w:rPr>
        <w:br/>
      </w:r>
      <w:r w:rsidR="00C52733" w:rsidRPr="00C52733">
        <w:rPr>
          <w:rFonts w:ascii="Times New Roman" w:eastAsia="Times New Roman" w:hAnsi="Times New Roman" w:cs="Times New Roman"/>
          <w:color w:val="000000"/>
          <w:sz w:val="36"/>
          <w:szCs w:val="36"/>
        </w:rPr>
        <w:t xml:space="preserve"> </w:t>
      </w:r>
      <w:r w:rsidRPr="00C52733">
        <w:rPr>
          <w:rFonts w:ascii="Times New Roman" w:eastAsia="Times New Roman" w:hAnsi="Times New Roman" w:cs="Times New Roman"/>
          <w:color w:val="000000"/>
          <w:sz w:val="36"/>
          <w:szCs w:val="36"/>
        </w:rPr>
        <w:t xml:space="preserve">• Masca de protecție este obligatorie pentru </w:t>
      </w:r>
      <w:r w:rsidR="00C52733" w:rsidRPr="00C52733">
        <w:rPr>
          <w:rFonts w:ascii="Times New Roman" w:eastAsia="Times New Roman" w:hAnsi="Times New Roman" w:cs="Times New Roman"/>
          <w:color w:val="000000"/>
          <w:sz w:val="36"/>
          <w:szCs w:val="36"/>
        </w:rPr>
        <w:t xml:space="preserve">elevii din învățământul primar și </w:t>
      </w:r>
      <w:r w:rsidRPr="00C52733">
        <w:rPr>
          <w:rFonts w:ascii="Times New Roman" w:eastAsia="Times New Roman" w:hAnsi="Times New Roman" w:cs="Times New Roman"/>
          <w:color w:val="000000"/>
          <w:sz w:val="36"/>
          <w:szCs w:val="36"/>
        </w:rPr>
        <w:t xml:space="preserve">gimnazial </w:t>
      </w:r>
      <w:r w:rsidR="00C52733" w:rsidRPr="00C52733">
        <w:rPr>
          <w:rFonts w:ascii="Times New Roman" w:eastAsia="Times New Roman" w:hAnsi="Times New Roman" w:cs="Times New Roman"/>
          <w:color w:val="000000"/>
          <w:sz w:val="36"/>
          <w:szCs w:val="36"/>
        </w:rPr>
        <w:t>(clasele CP-VIII)</w:t>
      </w:r>
      <w:r w:rsidRPr="00C52733">
        <w:rPr>
          <w:rFonts w:ascii="Times New Roman" w:eastAsia="Times New Roman" w:hAnsi="Times New Roman" w:cs="Times New Roman"/>
          <w:color w:val="000000"/>
          <w:sz w:val="36"/>
          <w:szCs w:val="36"/>
        </w:rPr>
        <w:t xml:space="preserve"> și va fi purtată în sălile de clasă, în timpul deplasării prin unitatea de învățământ sau în timpul recreației (atunci când se află în interior și în exterior);</w:t>
      </w:r>
      <w:r w:rsidRPr="00C52733">
        <w:rPr>
          <w:rFonts w:ascii="Times New Roman" w:eastAsia="Times New Roman" w:hAnsi="Times New Roman" w:cs="Times New Roman"/>
          <w:color w:val="000000"/>
          <w:sz w:val="36"/>
          <w:szCs w:val="36"/>
        </w:rPr>
        <w:br/>
        <w:t>• Masca de protecție nu este obligatorie în cazul preșcolarilor;</w:t>
      </w:r>
      <w:r w:rsidRPr="00C52733">
        <w:rPr>
          <w:rFonts w:ascii="Times New Roman" w:eastAsia="Times New Roman" w:hAnsi="Times New Roman" w:cs="Times New Roman"/>
          <w:color w:val="000000"/>
          <w:sz w:val="36"/>
          <w:szCs w:val="36"/>
        </w:rPr>
        <w:br/>
        <w:t xml:space="preserve">• </w:t>
      </w:r>
      <w:r w:rsidRPr="00C52733">
        <w:rPr>
          <w:rFonts w:ascii="Times New Roman" w:eastAsia="Times New Roman" w:hAnsi="Times New Roman" w:cs="Times New Roman"/>
          <w:b/>
          <w:i/>
          <w:color w:val="000000"/>
          <w:sz w:val="36"/>
          <w:szCs w:val="36"/>
        </w:rPr>
        <w:t>Schimbul măștii de protecție între persoane este interzis.</w:t>
      </w:r>
    </w:p>
    <w:p w:rsidR="00C52733" w:rsidRDefault="00C52733" w:rsidP="00B17720">
      <w:pPr>
        <w:rPr>
          <w:rFonts w:ascii="Times New Roman" w:eastAsia="Times New Roman" w:hAnsi="Times New Roman" w:cs="Times New Roman"/>
          <w:color w:val="000000"/>
          <w:sz w:val="24"/>
          <w:szCs w:val="24"/>
        </w:rPr>
      </w:pPr>
    </w:p>
    <w:p w:rsidR="00C52733" w:rsidRDefault="00C52733" w:rsidP="00B17720">
      <w:pPr>
        <w:rPr>
          <w:rFonts w:ascii="Times New Roman" w:eastAsia="Times New Roman" w:hAnsi="Times New Roman" w:cs="Times New Roman"/>
          <w:color w:val="000000"/>
          <w:sz w:val="24"/>
          <w:szCs w:val="24"/>
        </w:rPr>
      </w:pPr>
    </w:p>
    <w:p w:rsidR="00C52733" w:rsidRDefault="00C52733" w:rsidP="00B17720">
      <w:pPr>
        <w:rPr>
          <w:rFonts w:ascii="Times New Roman" w:eastAsia="Times New Roman" w:hAnsi="Times New Roman" w:cs="Times New Roman"/>
          <w:color w:val="000000"/>
          <w:sz w:val="24"/>
          <w:szCs w:val="24"/>
        </w:rPr>
      </w:pPr>
    </w:p>
    <w:p w:rsidR="00C52733" w:rsidRDefault="00C52733" w:rsidP="00B17720">
      <w:pPr>
        <w:rPr>
          <w:rFonts w:ascii="Times New Roman" w:eastAsia="Times New Roman" w:hAnsi="Times New Roman" w:cs="Times New Roman"/>
          <w:color w:val="000000"/>
          <w:sz w:val="24"/>
          <w:szCs w:val="24"/>
        </w:rPr>
      </w:pPr>
    </w:p>
    <w:p w:rsidR="00B36561" w:rsidRDefault="00C52733" w:rsidP="00B17720">
      <w:pPr>
        <w:rPr>
          <w:rFonts w:ascii="Times New Roman" w:eastAsia="Times New Roman" w:hAnsi="Times New Roman" w:cs="Times New Roman"/>
          <w:b/>
          <w:color w:val="000000"/>
          <w:sz w:val="32"/>
          <w:szCs w:val="32"/>
        </w:rPr>
      </w:pPr>
      <w:r w:rsidRPr="00616EDB">
        <w:rPr>
          <w:rFonts w:ascii="Times New Roman" w:eastAsia="Times New Roman" w:hAnsi="Times New Roman" w:cs="Times New Roman"/>
          <w:color w:val="000000"/>
          <w:sz w:val="24"/>
          <w:szCs w:val="24"/>
        </w:rPr>
        <w:lastRenderedPageBreak/>
        <w:br/>
      </w:r>
      <w:r w:rsidR="00B36561">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highlight w:val="yellow"/>
        </w:rPr>
        <w:t>AȘA DA:</w:t>
      </w:r>
    </w:p>
    <w:p w:rsidR="00C52733" w:rsidRPr="00077F2F" w:rsidRDefault="00C52733" w:rsidP="00B17720">
      <w:pPr>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Spală-te/Dezinfectează-te pe mâini înainte de a pune mâna pe mască</w:t>
      </w:r>
      <w:r w:rsidRPr="00077F2F">
        <w:rPr>
          <w:rFonts w:ascii="Times New Roman" w:eastAsia="Times New Roman" w:hAnsi="Times New Roman" w:cs="Times New Roman"/>
          <w:b/>
          <w:color w:val="000000"/>
          <w:sz w:val="32"/>
          <w:szCs w:val="32"/>
        </w:rPr>
        <w:br/>
        <w:t>• Verifică masca să nu aibă rupturi sau găuri</w:t>
      </w:r>
      <w:r w:rsidRPr="00077F2F">
        <w:rPr>
          <w:rFonts w:ascii="Times New Roman" w:eastAsia="Times New Roman" w:hAnsi="Times New Roman" w:cs="Times New Roman"/>
          <w:b/>
          <w:color w:val="000000"/>
          <w:sz w:val="32"/>
          <w:szCs w:val="32"/>
        </w:rPr>
        <w:br/>
        <w:t>• Identifică partea de sus, care trebuie să aibă banda metalică sau marginea tare</w:t>
      </w:r>
      <w:r w:rsidRPr="00077F2F">
        <w:rPr>
          <w:rFonts w:ascii="Times New Roman" w:eastAsia="Times New Roman" w:hAnsi="Times New Roman" w:cs="Times New Roman"/>
          <w:b/>
          <w:color w:val="000000"/>
          <w:sz w:val="32"/>
          <w:szCs w:val="32"/>
        </w:rPr>
        <w:br/>
        <w:t>• Pune masca cu partea colorată spre exterior</w:t>
      </w:r>
      <w:r w:rsidRPr="00077F2F">
        <w:rPr>
          <w:rFonts w:ascii="Times New Roman" w:eastAsia="Times New Roman" w:hAnsi="Times New Roman" w:cs="Times New Roman"/>
          <w:b/>
          <w:color w:val="000000"/>
          <w:sz w:val="32"/>
          <w:szCs w:val="32"/>
        </w:rPr>
        <w:br/>
        <w:t>• Așază banda metalică sau marginea tare deasupra nasului</w:t>
      </w:r>
      <w:r w:rsidRPr="00077F2F">
        <w:rPr>
          <w:rFonts w:ascii="Times New Roman" w:eastAsia="Times New Roman" w:hAnsi="Times New Roman" w:cs="Times New Roman"/>
          <w:b/>
          <w:color w:val="000000"/>
          <w:sz w:val="32"/>
          <w:szCs w:val="32"/>
        </w:rPr>
        <w:br/>
        <w:t>• Acoperă nasul, gura și bărbia</w:t>
      </w:r>
      <w:r w:rsidRPr="00077F2F">
        <w:rPr>
          <w:rFonts w:ascii="Times New Roman" w:eastAsia="Times New Roman" w:hAnsi="Times New Roman" w:cs="Times New Roman"/>
          <w:b/>
          <w:color w:val="000000"/>
          <w:sz w:val="32"/>
          <w:szCs w:val="32"/>
        </w:rPr>
        <w:br/>
        <w:t>• Potrivește masca pe față fără a lăsa spații libere pe lateralele feței</w:t>
      </w:r>
      <w:r w:rsidRPr="00077F2F">
        <w:rPr>
          <w:rFonts w:ascii="Times New Roman" w:eastAsia="Times New Roman" w:hAnsi="Times New Roman" w:cs="Times New Roman"/>
          <w:b/>
          <w:color w:val="000000"/>
          <w:sz w:val="32"/>
          <w:szCs w:val="32"/>
        </w:rPr>
        <w:br/>
        <w:t>• Evită să atingi masca</w:t>
      </w:r>
      <w:r w:rsidRPr="00077F2F">
        <w:rPr>
          <w:rFonts w:ascii="Times New Roman" w:eastAsia="Times New Roman" w:hAnsi="Times New Roman" w:cs="Times New Roman"/>
          <w:b/>
          <w:color w:val="000000"/>
          <w:sz w:val="32"/>
          <w:szCs w:val="32"/>
        </w:rPr>
        <w:br/>
        <w:t>• Scoate masca apucând-o de barete</w:t>
      </w:r>
      <w:r w:rsidRPr="00077F2F">
        <w:rPr>
          <w:rFonts w:ascii="Times New Roman" w:eastAsia="Times New Roman" w:hAnsi="Times New Roman" w:cs="Times New Roman"/>
          <w:b/>
          <w:color w:val="000000"/>
          <w:sz w:val="32"/>
          <w:szCs w:val="32"/>
        </w:rPr>
        <w:br/>
        <w:t>• Ține masca departe de tine și de suprafețe în timp ce o scoți</w:t>
      </w:r>
      <w:r w:rsidRPr="00077F2F">
        <w:rPr>
          <w:rFonts w:ascii="Times New Roman" w:eastAsia="Times New Roman" w:hAnsi="Times New Roman" w:cs="Times New Roman"/>
          <w:b/>
          <w:color w:val="000000"/>
          <w:sz w:val="32"/>
          <w:szCs w:val="32"/>
        </w:rPr>
        <w:br/>
        <w:t>• După folosire, aruncă imediat masca, într-un coș cu capac</w:t>
      </w:r>
      <w:r w:rsidRPr="00077F2F">
        <w:rPr>
          <w:rFonts w:ascii="Times New Roman" w:eastAsia="Times New Roman" w:hAnsi="Times New Roman" w:cs="Times New Roman"/>
          <w:b/>
          <w:color w:val="000000"/>
          <w:sz w:val="32"/>
          <w:szCs w:val="32"/>
        </w:rPr>
        <w:br/>
        <w:t>• Spală-te/dezinfectează-te pe mâini după ce arunci masca</w:t>
      </w:r>
    </w:p>
    <w:p w:rsidR="00FB4678" w:rsidRDefault="00B36561" w:rsidP="00B17720">
      <w:pPr>
        <w:rPr>
          <w:sz w:val="32"/>
          <w:szCs w:val="32"/>
          <w:lang w:val="ro-RO"/>
        </w:rPr>
      </w:pPr>
      <w:r>
        <w:rPr>
          <w:rFonts w:ascii="Times New Roman" w:eastAsia="Times New Roman" w:hAnsi="Times New Roman" w:cs="Times New Roman"/>
          <w:b/>
          <w:color w:val="000000"/>
          <w:sz w:val="32"/>
          <w:szCs w:val="32"/>
        </w:rPr>
        <w:t xml:space="preserve">                                              </w:t>
      </w:r>
      <w:r w:rsidR="00C52733" w:rsidRPr="00077F2F">
        <w:rPr>
          <w:rFonts w:ascii="Times New Roman" w:eastAsia="Times New Roman" w:hAnsi="Times New Roman" w:cs="Times New Roman"/>
          <w:b/>
          <w:color w:val="000000"/>
          <w:sz w:val="32"/>
          <w:szCs w:val="32"/>
          <w:highlight w:val="yellow"/>
        </w:rPr>
        <w:t>AȘA NU:</w:t>
      </w:r>
      <w:r w:rsidR="00C52733" w:rsidRPr="00B36561">
        <w:rPr>
          <w:rFonts w:ascii="Times New Roman" w:eastAsia="Times New Roman" w:hAnsi="Times New Roman" w:cs="Times New Roman"/>
          <w:b/>
          <w:color w:val="000000"/>
          <w:sz w:val="32"/>
          <w:szCs w:val="32"/>
        </w:rPr>
        <w:br/>
      </w:r>
      <w:r w:rsidR="00C52733" w:rsidRPr="00077F2F">
        <w:rPr>
          <w:rFonts w:ascii="Times New Roman" w:eastAsia="Times New Roman" w:hAnsi="Times New Roman" w:cs="Times New Roman"/>
          <w:b/>
          <w:color w:val="000000"/>
          <w:sz w:val="32"/>
          <w:szCs w:val="32"/>
        </w:rPr>
        <w:t>• Nu folosi o mască ruptă sau umedă</w:t>
      </w:r>
      <w:r w:rsidR="00C52733" w:rsidRPr="00077F2F">
        <w:rPr>
          <w:rFonts w:ascii="Times New Roman" w:eastAsia="Times New Roman" w:hAnsi="Times New Roman" w:cs="Times New Roman"/>
          <w:b/>
          <w:color w:val="000000"/>
          <w:sz w:val="32"/>
          <w:szCs w:val="32"/>
        </w:rPr>
        <w:br/>
        <w:t>• Nu purta masca doar peste gură sau sub bărbie</w:t>
      </w:r>
      <w:r w:rsidR="00C52733" w:rsidRPr="00077F2F">
        <w:rPr>
          <w:rFonts w:ascii="Times New Roman" w:eastAsia="Times New Roman" w:hAnsi="Times New Roman" w:cs="Times New Roman"/>
          <w:b/>
          <w:color w:val="000000"/>
          <w:sz w:val="32"/>
          <w:szCs w:val="32"/>
        </w:rPr>
        <w:br/>
        <w:t>• Nu purta o mască prea largă</w:t>
      </w:r>
      <w:r w:rsidR="00C52733" w:rsidRPr="00077F2F">
        <w:rPr>
          <w:rFonts w:ascii="Times New Roman" w:eastAsia="Times New Roman" w:hAnsi="Times New Roman" w:cs="Times New Roman"/>
          <w:b/>
          <w:color w:val="000000"/>
          <w:sz w:val="32"/>
          <w:szCs w:val="32"/>
        </w:rPr>
        <w:br/>
        <w:t>• Nu atinge partea din față a măștii</w:t>
      </w:r>
      <w:r w:rsidR="00C52733" w:rsidRPr="00077F2F">
        <w:rPr>
          <w:rFonts w:ascii="Times New Roman" w:eastAsia="Times New Roman" w:hAnsi="Times New Roman" w:cs="Times New Roman"/>
          <w:b/>
          <w:color w:val="000000"/>
          <w:sz w:val="32"/>
          <w:szCs w:val="32"/>
        </w:rPr>
        <w:br/>
        <w:t>• Nu scoate masca pentru a vorbi cu cineva sau pentru a face altceva ce necesită reatingerea măștii</w:t>
      </w:r>
      <w:r w:rsidR="00C52733" w:rsidRPr="00077F2F">
        <w:rPr>
          <w:rFonts w:ascii="Times New Roman" w:eastAsia="Times New Roman" w:hAnsi="Times New Roman" w:cs="Times New Roman"/>
          <w:b/>
          <w:color w:val="000000"/>
          <w:sz w:val="32"/>
          <w:szCs w:val="32"/>
        </w:rPr>
        <w:br/>
        <w:t>• Nu-ți lăsa masca la îndemâna altor persoane</w:t>
      </w:r>
      <w:r w:rsidR="00C52733" w:rsidRPr="00077F2F">
        <w:rPr>
          <w:rFonts w:ascii="Times New Roman" w:eastAsia="Times New Roman" w:hAnsi="Times New Roman" w:cs="Times New Roman"/>
          <w:b/>
          <w:color w:val="000000"/>
          <w:sz w:val="32"/>
          <w:szCs w:val="32"/>
        </w:rPr>
        <w:br/>
        <w:t>• Nu refolosi masca</w:t>
      </w:r>
      <w:r w:rsidR="00C52733" w:rsidRPr="00077F2F">
        <w:rPr>
          <w:rFonts w:ascii="Times New Roman" w:eastAsia="Times New Roman" w:hAnsi="Times New Roman" w:cs="Times New Roman"/>
          <w:b/>
          <w:color w:val="000000"/>
          <w:sz w:val="32"/>
          <w:szCs w:val="32"/>
        </w:rPr>
        <w:br/>
        <w:t>• Nu schimba masca cu altă persoană</w:t>
      </w:r>
      <w:r w:rsidR="00C52733" w:rsidRPr="00077F2F">
        <w:rPr>
          <w:rFonts w:ascii="Times New Roman" w:eastAsia="Times New Roman" w:hAnsi="Times New Roman" w:cs="Times New Roman"/>
          <w:b/>
          <w:color w:val="000000"/>
          <w:sz w:val="32"/>
          <w:szCs w:val="32"/>
        </w:rPr>
        <w:br/>
        <w:t>• Evitați să vă atingeți ochii, nasul și gura cu mâinile neigienizate. Acoperiți gura și nasul cu o batistă de unică folosință sau folosiți cotul îndoit în cazul în care se întâmplă să strănutați sau să tușiți. După aceea, aruncați batista utilizată.</w:t>
      </w:r>
      <w:r w:rsidR="00C52733" w:rsidRPr="00077F2F">
        <w:rPr>
          <w:rFonts w:ascii="Times New Roman" w:eastAsia="Times New Roman" w:hAnsi="Times New Roman" w:cs="Times New Roman"/>
          <w:b/>
          <w:color w:val="000000"/>
          <w:sz w:val="32"/>
          <w:szCs w:val="32"/>
        </w:rPr>
        <w:br/>
        <w:t>• Curățați obiectele/suprafețele utilizate sau atinse frecvent folosind șervețele/lavete/produce biocide/virucide.</w:t>
      </w:r>
      <w:r w:rsidR="00C52733" w:rsidRPr="00077F2F">
        <w:rPr>
          <w:rFonts w:ascii="Times New Roman" w:eastAsia="Times New Roman" w:hAnsi="Times New Roman" w:cs="Times New Roman"/>
          <w:b/>
          <w:color w:val="000000"/>
          <w:sz w:val="32"/>
          <w:szCs w:val="32"/>
        </w:rPr>
        <w:br/>
        <w:t>• Solicitați consult de specialitate dacă prezentați simptome precum febră, tuse sau dificultăți la respirație sau orice altă simptomatologie de boală.</w:t>
      </w:r>
      <w:r w:rsidR="00C52733" w:rsidRPr="00077F2F">
        <w:rPr>
          <w:rFonts w:ascii="Times New Roman" w:eastAsia="Times New Roman" w:hAnsi="Times New Roman" w:cs="Times New Roman"/>
          <w:b/>
          <w:color w:val="000000"/>
          <w:sz w:val="32"/>
          <w:szCs w:val="32"/>
        </w:rPr>
        <w:br/>
        <w:t>• Discutați cu profesorii dacă aveți întrebări sau griji.</w:t>
      </w:r>
      <w:r w:rsidR="00C52733" w:rsidRPr="00077F2F">
        <w:rPr>
          <w:rFonts w:ascii="Times New Roman" w:eastAsia="Times New Roman" w:hAnsi="Times New Roman" w:cs="Times New Roman"/>
          <w:b/>
          <w:color w:val="000000"/>
          <w:sz w:val="32"/>
          <w:szCs w:val="32"/>
        </w:rPr>
        <w:br/>
      </w:r>
    </w:p>
    <w:p w:rsidR="00B36561" w:rsidRDefault="00B36561" w:rsidP="00B36561">
      <w:pPr>
        <w:jc w:val="center"/>
        <w:rPr>
          <w:rFonts w:ascii="Bodoni MT" w:hAnsi="Bodoni MT"/>
          <w:b/>
          <w:sz w:val="52"/>
          <w:szCs w:val="52"/>
          <w:lang w:val="ro-RO"/>
        </w:rPr>
      </w:pPr>
      <w:r>
        <w:rPr>
          <w:rFonts w:ascii="Bodoni MT" w:hAnsi="Bodoni MT"/>
          <w:b/>
          <w:sz w:val="52"/>
          <w:szCs w:val="52"/>
          <w:lang w:val="ro-RO"/>
        </w:rPr>
        <w:lastRenderedPageBreak/>
        <w:t xml:space="preserve">MESAJE UTILE PENTRU </w:t>
      </w:r>
      <w:r>
        <w:rPr>
          <w:rFonts w:ascii="Bodoni MT" w:hAnsi="Bodoni MT"/>
          <w:b/>
          <w:sz w:val="52"/>
          <w:szCs w:val="52"/>
          <w:lang w:val="ro-RO"/>
        </w:rPr>
        <w:t>P</w:t>
      </w:r>
      <w:r>
        <w:rPr>
          <w:rFonts w:ascii="Calibri" w:hAnsi="Calibri" w:cs="Calibri"/>
          <w:b/>
          <w:sz w:val="52"/>
          <w:szCs w:val="52"/>
          <w:lang w:val="ro-RO"/>
        </w:rPr>
        <w:t>Ă</w:t>
      </w:r>
      <w:r>
        <w:rPr>
          <w:rFonts w:ascii="Bodoni MT" w:hAnsi="Bodoni MT"/>
          <w:b/>
          <w:sz w:val="52"/>
          <w:szCs w:val="52"/>
          <w:lang w:val="ro-RO"/>
        </w:rPr>
        <w:t>RIN</w:t>
      </w:r>
      <w:r>
        <w:rPr>
          <w:rFonts w:ascii="Calibri" w:hAnsi="Calibri" w:cs="Calibri"/>
          <w:b/>
          <w:sz w:val="52"/>
          <w:szCs w:val="52"/>
          <w:lang w:val="ro-RO"/>
        </w:rPr>
        <w:t>Ț</w:t>
      </w:r>
      <w:r>
        <w:rPr>
          <w:rFonts w:ascii="Bodoni MT" w:hAnsi="Bodoni MT"/>
          <w:b/>
          <w:sz w:val="52"/>
          <w:szCs w:val="52"/>
          <w:lang w:val="ro-RO"/>
        </w:rPr>
        <w:t>I</w:t>
      </w:r>
    </w:p>
    <w:p w:rsidR="00B36561" w:rsidRPr="00077F2F" w:rsidRDefault="00B36561"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sidR="00077F2F">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Vorbiți cu copilul despre cum acesta se poate proteja pe el, dar și pe cei din jur împotriva infecției cu noul coronavirus;</w:t>
      </w:r>
    </w:p>
    <w:p w:rsidR="00B36561" w:rsidRPr="00077F2F" w:rsidRDefault="00B36561"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sidR="00077F2F">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Explicați-i copilului că, deși școala se redeschide, viața de zi cu zi nu va fi la fel ca înainte, deoarece trebuie să avem grijă de noi și să evităm răspândirea infecției;</w:t>
      </w:r>
    </w:p>
    <w:p w:rsidR="00B36561" w:rsidRPr="00077F2F" w:rsidRDefault="00B36561"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sidR="00077F2F">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Acordați atenție stării mentale a copilului și discutați cu el despre orice modificări ale stării lui emoționale;</w:t>
      </w:r>
    </w:p>
    <w:p w:rsidR="00B36561" w:rsidRPr="00077F2F" w:rsidRDefault="00B36561"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sidR="00077F2F">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Învățați-vă copilul cum să se spele pe mâini corespunzător și vorbiți cu acesta despre cum respectăm sfaturile generale cu privire la o igienă corespunzătoare și la păstrarea distanței;</w:t>
      </w:r>
    </w:p>
    <w:p w:rsidR="00B36561" w:rsidRPr="00077F2F" w:rsidRDefault="00B36561"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sidR="00077F2F">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Învățați-vă copilul să se spele pe mâini: atunci când ajunge la școală, când se întoarce acasă, înainte și după servirea mesei, înainte și după utilizarea toaletei și ori de câte ori este necesar;</w:t>
      </w:r>
    </w:p>
    <w:p w:rsidR="00B36561" w:rsidRPr="00077F2F" w:rsidRDefault="00B36561"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sidR="00077F2F">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Învățați-vă copilul cum să poarte corect masca de protecție și explicați-i importanța și necesitatea purtării acesteia;</w:t>
      </w:r>
    </w:p>
    <w:p w:rsidR="00B36561" w:rsidRPr="00077F2F" w:rsidRDefault="00B36561"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sidR="00077F2F">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 xml:space="preserve">Sfătuiți-vă copilul să nu consume în comun mâncarea sau băuturile și să nu schimbe cu alți elevi obiectele de folosință personală (atenție la schimbul de telefoane, tablete, instrumente de scris, jucării etc. </w:t>
      </w:r>
    </w:p>
    <w:p w:rsidR="00B36561" w:rsidRPr="00077F2F" w:rsidRDefault="00B36561"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De exemplu, nu oferiți nimic de mâncat sau de băut întregii grupe/clase la ziua de naștere sau cu alte ocazii);</w:t>
      </w:r>
    </w:p>
    <w:p w:rsidR="00077F2F" w:rsidRPr="00077F2F" w:rsidRDefault="00077F2F"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Curățați/dezinfectați zilnic acasă obiectele de uz frecvent ale copilului (telefon, tabletă, computer, mouse etc.);</w:t>
      </w:r>
    </w:p>
    <w:p w:rsidR="00077F2F" w:rsidRPr="00077F2F" w:rsidRDefault="00077F2F"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Evaluați zilnic starea de sănătate a copilului înainte de a merge la școală;</w:t>
      </w:r>
    </w:p>
    <w:p w:rsidR="00077F2F" w:rsidRPr="00077F2F" w:rsidRDefault="00077F2F"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În situația în care copilul are febră, simptome respiratorii (tuse, dificultăți în respirație), diaree, vărsături, contactați telefonic medicul de familie sau serviciile de urgență, după caz, și nu duceți copilul la școală;</w:t>
      </w:r>
    </w:p>
    <w:p w:rsidR="00077F2F" w:rsidRDefault="00077F2F" w:rsidP="00077F2F">
      <w:pPr>
        <w:spacing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 </w:t>
      </w:r>
      <w:r>
        <w:rPr>
          <w:rFonts w:ascii="Times New Roman" w:eastAsia="Times New Roman" w:hAnsi="Times New Roman" w:cs="Times New Roman"/>
          <w:b/>
          <w:color w:val="000000"/>
          <w:sz w:val="32"/>
          <w:szCs w:val="32"/>
        </w:rPr>
        <w:t xml:space="preserve"> </w:t>
      </w:r>
      <w:r w:rsidRPr="00077F2F">
        <w:rPr>
          <w:rFonts w:ascii="Times New Roman" w:eastAsia="Times New Roman" w:hAnsi="Times New Roman" w:cs="Times New Roman"/>
          <w:b/>
          <w:color w:val="000000"/>
          <w:sz w:val="32"/>
          <w:szCs w:val="32"/>
        </w:rPr>
        <w:t>În cazul în care copilul se îmbolnăvește în timpul programului (la școală), luați-l imediat acasă și contactați telefonic medicul de familie sau serviciile de urgență, după caz.</w:t>
      </w:r>
      <w:r w:rsidRPr="00077F2F">
        <w:rPr>
          <w:rFonts w:ascii="Times New Roman" w:eastAsia="Times New Roman" w:hAnsi="Times New Roman" w:cs="Times New Roman"/>
          <w:b/>
          <w:color w:val="000000"/>
          <w:sz w:val="32"/>
          <w:szCs w:val="32"/>
        </w:rPr>
        <w:br/>
      </w:r>
    </w:p>
    <w:p w:rsidR="00077F2F" w:rsidRPr="00077F2F" w:rsidRDefault="00077F2F" w:rsidP="00077F2F">
      <w:pPr>
        <w:spacing w:line="276" w:lineRule="auto"/>
        <w:rPr>
          <w:b/>
          <w:sz w:val="32"/>
          <w:szCs w:val="32"/>
          <w:lang w:val="ro-RO"/>
        </w:rPr>
      </w:pPr>
      <w:r>
        <w:rPr>
          <w:rFonts w:ascii="Times New Roman" w:eastAsia="Times New Roman" w:hAnsi="Times New Roman" w:cs="Times New Roman"/>
          <w:b/>
          <w:color w:val="000000"/>
          <w:sz w:val="32"/>
          <w:szCs w:val="32"/>
        </w:rPr>
        <w:lastRenderedPageBreak/>
        <w:t xml:space="preserve">         </w:t>
      </w:r>
      <w:r w:rsidRPr="00077F2F">
        <w:rPr>
          <w:rFonts w:ascii="Times New Roman" w:eastAsia="Times New Roman" w:hAnsi="Times New Roman" w:cs="Times New Roman"/>
          <w:b/>
          <w:color w:val="000000"/>
          <w:sz w:val="32"/>
          <w:szCs w:val="32"/>
        </w:rPr>
        <w:t>Este nevoie ca părinții să conștientizeze cât este de importantă izolarea la domiciliu și netrimiterea în colectivitate a copiilor cu cel mai mic semn de boală infecto-contagioasă.</w:t>
      </w:r>
    </w:p>
    <w:p w:rsidR="00077F2F" w:rsidRPr="00077F2F" w:rsidRDefault="00077F2F" w:rsidP="00077F2F">
      <w:pPr>
        <w:spacing w:after="0" w:line="276" w:lineRule="auto"/>
        <w:rPr>
          <w:rFonts w:ascii="Times New Roman" w:eastAsia="Times New Roman" w:hAnsi="Times New Roman" w:cs="Times New Roman"/>
          <w:b/>
          <w:color w:val="000000"/>
          <w:sz w:val="32"/>
          <w:szCs w:val="32"/>
        </w:rPr>
      </w:pPr>
      <w:r w:rsidRPr="00077F2F">
        <w:rPr>
          <w:rFonts w:ascii="Times New Roman" w:eastAsia="Times New Roman" w:hAnsi="Times New Roman" w:cs="Times New Roman"/>
          <w:b/>
          <w:color w:val="000000"/>
          <w:sz w:val="32"/>
          <w:szCs w:val="32"/>
        </w:rPr>
        <w:t>Părinții au obligația să anunțe unitatea de învățământ cu privire la absența elevului în următoarele situații:</w:t>
      </w:r>
      <w:r w:rsidRPr="00077F2F">
        <w:rPr>
          <w:rFonts w:ascii="Times New Roman" w:eastAsia="Times New Roman" w:hAnsi="Times New Roman" w:cs="Times New Roman"/>
          <w:b/>
          <w:color w:val="000000"/>
          <w:sz w:val="32"/>
          <w:szCs w:val="32"/>
        </w:rPr>
        <w:br/>
        <w:t>• Elevul prezintă simptome specifice infectării cu virusul SARS-CoV-2;</w:t>
      </w:r>
      <w:r w:rsidRPr="00077F2F">
        <w:rPr>
          <w:rFonts w:ascii="Times New Roman" w:eastAsia="Times New Roman" w:hAnsi="Times New Roman" w:cs="Times New Roman"/>
          <w:b/>
          <w:color w:val="000000"/>
          <w:sz w:val="32"/>
          <w:szCs w:val="32"/>
        </w:rPr>
        <w:br/>
        <w:t>• Elevul a fost diagnosticat cu SARS-CoV-2;</w:t>
      </w:r>
      <w:r w:rsidRPr="00077F2F">
        <w:rPr>
          <w:rFonts w:ascii="Times New Roman" w:eastAsia="Times New Roman" w:hAnsi="Times New Roman" w:cs="Times New Roman"/>
          <w:b/>
          <w:color w:val="000000"/>
          <w:sz w:val="32"/>
          <w:szCs w:val="32"/>
        </w:rPr>
        <w:br/>
        <w:t>• Elevul este contact direct al unei persoane diagnosticate cu SARS-CoV-2 și se află în carantină.</w:t>
      </w:r>
    </w:p>
    <w:p w:rsidR="00077F2F" w:rsidRDefault="00077F2F" w:rsidP="00077F2F">
      <w:pPr>
        <w:spacing w:line="276" w:lineRule="auto"/>
        <w:rPr>
          <w:b/>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Pr="00077F2F" w:rsidRDefault="00077F2F" w:rsidP="00077F2F">
      <w:pPr>
        <w:rPr>
          <w:sz w:val="32"/>
          <w:szCs w:val="32"/>
          <w:lang w:val="ro-RO"/>
        </w:rPr>
      </w:pPr>
    </w:p>
    <w:p w:rsidR="00077F2F" w:rsidRDefault="00077F2F" w:rsidP="00077F2F">
      <w:pPr>
        <w:rPr>
          <w:sz w:val="32"/>
          <w:szCs w:val="32"/>
          <w:lang w:val="ro-RO"/>
        </w:rPr>
      </w:pPr>
    </w:p>
    <w:p w:rsidR="00B36561" w:rsidRDefault="00077F2F" w:rsidP="00077F2F">
      <w:pPr>
        <w:tabs>
          <w:tab w:val="left" w:pos="3045"/>
        </w:tabs>
        <w:rPr>
          <w:sz w:val="32"/>
          <w:szCs w:val="32"/>
          <w:lang w:val="ro-RO"/>
        </w:rPr>
      </w:pPr>
      <w:r>
        <w:rPr>
          <w:sz w:val="32"/>
          <w:szCs w:val="32"/>
          <w:lang w:val="ro-RO"/>
        </w:rPr>
        <w:tab/>
      </w:r>
    </w:p>
    <w:p w:rsidR="00077F2F" w:rsidRDefault="00077F2F" w:rsidP="00077F2F">
      <w:pPr>
        <w:tabs>
          <w:tab w:val="left" w:pos="3045"/>
        </w:tabs>
        <w:rPr>
          <w:sz w:val="32"/>
          <w:szCs w:val="32"/>
          <w:lang w:val="ro-RO"/>
        </w:rPr>
      </w:pPr>
    </w:p>
    <w:p w:rsidR="00077F2F" w:rsidRDefault="00077F2F" w:rsidP="00077F2F">
      <w:pPr>
        <w:tabs>
          <w:tab w:val="left" w:pos="3045"/>
        </w:tabs>
        <w:rPr>
          <w:sz w:val="32"/>
          <w:szCs w:val="32"/>
          <w:lang w:val="ro-RO"/>
        </w:rPr>
      </w:pPr>
    </w:p>
    <w:p w:rsidR="00077F2F" w:rsidRDefault="00077F2F" w:rsidP="00077F2F">
      <w:pPr>
        <w:jc w:val="center"/>
        <w:rPr>
          <w:rFonts w:ascii="Bodoni MT" w:hAnsi="Bodoni MT"/>
          <w:b/>
          <w:sz w:val="52"/>
          <w:szCs w:val="52"/>
          <w:lang w:val="ro-RO"/>
        </w:rPr>
      </w:pPr>
      <w:r>
        <w:rPr>
          <w:rFonts w:ascii="Bodoni MT" w:hAnsi="Bodoni MT"/>
          <w:b/>
          <w:sz w:val="52"/>
          <w:szCs w:val="52"/>
          <w:lang w:val="ro-RO"/>
        </w:rPr>
        <w:lastRenderedPageBreak/>
        <w:t xml:space="preserve">MESAJE UTILE PENTRU </w:t>
      </w:r>
      <w:r>
        <w:rPr>
          <w:rFonts w:ascii="Bodoni MT" w:hAnsi="Bodoni MT"/>
          <w:b/>
          <w:sz w:val="52"/>
          <w:szCs w:val="52"/>
          <w:lang w:val="ro-RO"/>
        </w:rPr>
        <w:t xml:space="preserve">PROFESORI </w:t>
      </w:r>
    </w:p>
    <w:p w:rsidR="00060A0E" w:rsidRPr="00060A0E" w:rsidRDefault="00060A0E" w:rsidP="003065CD">
      <w:pPr>
        <w:tabs>
          <w:tab w:val="left" w:pos="3045"/>
        </w:tabs>
        <w:spacing w:line="276" w:lineRule="auto"/>
        <w:rPr>
          <w:sz w:val="32"/>
          <w:szCs w:val="32"/>
          <w:lang w:val="ro-RO"/>
        </w:rPr>
      </w:pPr>
      <w:r w:rsidRPr="00060A0E">
        <w:rPr>
          <w:rFonts w:ascii="Times New Roman" w:eastAsia="Times New Roman" w:hAnsi="Times New Roman" w:cs="Times New Roman"/>
          <w:color w:val="000000"/>
          <w:sz w:val="32"/>
          <w:szCs w:val="32"/>
        </w:rPr>
        <w:t>Va fi păstrată componența grupelor/claselor. Elevul va putea schimba clasa/grupa pe perioada semestrului doar în situații justificate. Contactul între preșcolarii/elevii din grupe/clase diferite va fi evitat;</w:t>
      </w:r>
      <w:r w:rsidRPr="00060A0E">
        <w:rPr>
          <w:rFonts w:ascii="Times New Roman" w:eastAsia="Times New Roman" w:hAnsi="Times New Roman" w:cs="Times New Roman"/>
          <w:color w:val="000000"/>
          <w:sz w:val="32"/>
          <w:szCs w:val="32"/>
        </w:rPr>
        <w:br/>
        <w:t>• Deplasarea elevilor în interiorul instituției trebuie limitată prin alocarea unei săli de clasă unei clase de elevi, iar profesorii vor schimba sala de predare. Principiul de urmat este „1 clasă de elevi = 1 sală de clasă“;</w:t>
      </w:r>
      <w:r w:rsidRPr="00060A0E">
        <w:rPr>
          <w:rFonts w:ascii="Times New Roman" w:eastAsia="Times New Roman" w:hAnsi="Times New Roman" w:cs="Times New Roman"/>
          <w:color w:val="000000"/>
          <w:sz w:val="32"/>
          <w:szCs w:val="32"/>
        </w:rPr>
        <w:br/>
        <w:t>• Locurile din clasă trebuie să fie fixe; după aranjarea elevilor în bănci, aceștia nu vor mai schimba locurile între ei pe toată perioada cursurilor;</w:t>
      </w:r>
      <w:r w:rsidRPr="00060A0E">
        <w:rPr>
          <w:rFonts w:ascii="Times New Roman" w:eastAsia="Times New Roman" w:hAnsi="Times New Roman" w:cs="Times New Roman"/>
          <w:color w:val="000000"/>
          <w:sz w:val="32"/>
          <w:szCs w:val="32"/>
        </w:rPr>
        <w:br/>
        <w:t>• Vor fi limitate deplasările în clasă, pe cât posibil;</w:t>
      </w:r>
      <w:r w:rsidRPr="00060A0E">
        <w:rPr>
          <w:rFonts w:ascii="Times New Roman" w:eastAsia="Times New Roman" w:hAnsi="Times New Roman" w:cs="Times New Roman"/>
          <w:color w:val="000000"/>
          <w:sz w:val="32"/>
          <w:szCs w:val="32"/>
        </w:rPr>
        <w:br/>
        <w:t>• Este interzis schimbul de obiecte personale;</w:t>
      </w:r>
      <w:r w:rsidRPr="00060A0E">
        <w:rPr>
          <w:rFonts w:ascii="Times New Roman" w:eastAsia="Times New Roman" w:hAnsi="Times New Roman" w:cs="Times New Roman"/>
          <w:color w:val="000000"/>
          <w:sz w:val="32"/>
          <w:szCs w:val="32"/>
        </w:rPr>
        <w:br/>
        <w:t>• Întâlnirile dintre elevi vor fi limitate în perimetrul clasei, spre exemplu prin stabilirea unui sens de circulație în interiorul clasei, care poate să fie indicat prin marcaje aplicate pe podea;</w:t>
      </w:r>
      <w:r w:rsidRPr="00060A0E">
        <w:rPr>
          <w:rFonts w:ascii="Times New Roman" w:eastAsia="Times New Roman" w:hAnsi="Times New Roman" w:cs="Times New Roman"/>
          <w:color w:val="000000"/>
          <w:sz w:val="32"/>
          <w:szCs w:val="32"/>
        </w:rPr>
        <w:br/>
        <w:t>• Va fi asigurată aerisirea claselor înainte de sosirea elevilor, prin deschiderea ferestrelor timp de minimum 30 minute, apoi în timpul recreațiilor minimum 10 minute și la finalul zilei;</w:t>
      </w:r>
      <w:r w:rsidRPr="00060A0E">
        <w:rPr>
          <w:rFonts w:ascii="Times New Roman" w:eastAsia="Times New Roman" w:hAnsi="Times New Roman" w:cs="Times New Roman"/>
          <w:color w:val="000000"/>
          <w:sz w:val="32"/>
          <w:szCs w:val="32"/>
        </w:rPr>
        <w:br/>
        <w:t>• Trebuie evitate experimentele practice care necesită mișcare și/sau interacțiune strânsă între elevi. Elevii nu se vor muta din clasa de bază în laboratoare;</w:t>
      </w:r>
      <w:r w:rsidRPr="00060A0E">
        <w:rPr>
          <w:rFonts w:ascii="Times New Roman" w:eastAsia="Times New Roman" w:hAnsi="Times New Roman" w:cs="Times New Roman"/>
          <w:color w:val="000000"/>
          <w:sz w:val="32"/>
          <w:szCs w:val="32"/>
        </w:rPr>
        <w:br/>
        <w:t>• Elevii și personalul didactic/didactic auxiliar/nedidactic vor purta mască atât în timpul orelor de curs, cât și în timpul recreației, atunci când se află în interiorul unității de învățământ.</w:t>
      </w:r>
      <w:r w:rsidRPr="00060A0E">
        <w:rPr>
          <w:rFonts w:ascii="Times New Roman" w:eastAsia="Times New Roman" w:hAnsi="Times New Roman" w:cs="Times New Roman"/>
          <w:color w:val="000000"/>
          <w:sz w:val="32"/>
          <w:szCs w:val="32"/>
        </w:rPr>
        <w:br/>
        <w:t>• Se vor stabili locurile în care vor fi amplasate coșurile de gunoi destinate aruncării/eliminării măștilor uzate.</w:t>
      </w:r>
    </w:p>
    <w:p w:rsidR="00077F2F" w:rsidRDefault="00060A0E" w:rsidP="003065CD">
      <w:pPr>
        <w:spacing w:after="0" w:line="276" w:lineRule="auto"/>
        <w:rPr>
          <w:rFonts w:ascii="Times New Roman" w:eastAsia="Times New Roman" w:hAnsi="Times New Roman" w:cs="Times New Roman"/>
          <w:color w:val="000000"/>
          <w:sz w:val="32"/>
          <w:szCs w:val="32"/>
        </w:rPr>
      </w:pPr>
      <w:r w:rsidRPr="00060A0E">
        <w:rPr>
          <w:rFonts w:ascii="Times New Roman" w:eastAsia="Times New Roman" w:hAnsi="Times New Roman" w:cs="Times New Roman"/>
          <w:b/>
          <w:i/>
          <w:color w:val="000000"/>
          <w:sz w:val="32"/>
          <w:szCs w:val="32"/>
        </w:rPr>
        <w:t>d) Organizarea cancelariei</w:t>
      </w:r>
      <w:r w:rsidRPr="00060A0E">
        <w:rPr>
          <w:rFonts w:ascii="Times New Roman" w:eastAsia="Times New Roman" w:hAnsi="Times New Roman" w:cs="Times New Roman"/>
          <w:b/>
          <w:color w:val="000000"/>
          <w:sz w:val="32"/>
          <w:szCs w:val="32"/>
        </w:rPr>
        <w:br/>
      </w:r>
      <w:r w:rsidRPr="00060A0E">
        <w:rPr>
          <w:rFonts w:ascii="Times New Roman" w:eastAsia="Times New Roman" w:hAnsi="Times New Roman" w:cs="Times New Roman"/>
          <w:color w:val="000000"/>
          <w:sz w:val="32"/>
          <w:szCs w:val="32"/>
        </w:rPr>
        <w:t xml:space="preserve">• </w:t>
      </w:r>
      <w:r w:rsidRPr="00060A0E">
        <w:rPr>
          <w:rFonts w:ascii="Times New Roman" w:eastAsia="Times New Roman" w:hAnsi="Times New Roman" w:cs="Times New Roman"/>
          <w:i/>
          <w:color w:val="000000"/>
          <w:sz w:val="32"/>
          <w:szCs w:val="32"/>
        </w:rPr>
        <w:t xml:space="preserve">Cadrele didactice se vor dezinfecta obligatoriu pe </w:t>
      </w:r>
      <w:r w:rsidRPr="00060A0E">
        <w:rPr>
          <w:rFonts w:ascii="Times New Roman" w:eastAsia="Times New Roman" w:hAnsi="Times New Roman" w:cs="Times New Roman"/>
          <w:i/>
          <w:color w:val="000000"/>
          <w:sz w:val="32"/>
          <w:szCs w:val="32"/>
        </w:rPr>
        <w:t>mâini în următoarele situații</w:t>
      </w:r>
      <w:r>
        <w:rPr>
          <w:rFonts w:ascii="Times New Roman" w:eastAsia="Times New Roman" w:hAnsi="Times New Roman" w:cs="Times New Roman"/>
          <w:color w:val="000000"/>
          <w:sz w:val="32"/>
          <w:szCs w:val="32"/>
        </w:rPr>
        <w:t>: la intrarea în cancelarie;</w:t>
      </w:r>
      <w:r w:rsidRPr="00060A0E">
        <w:rPr>
          <w:rFonts w:ascii="Times New Roman" w:eastAsia="Times New Roman" w:hAnsi="Times New Roman" w:cs="Times New Roman"/>
          <w:color w:val="000000"/>
          <w:sz w:val="32"/>
          <w:szCs w:val="32"/>
        </w:rPr>
        <w:t>la preluarea catalogului sau a altor materiale utilizate în comun;</w:t>
      </w:r>
      <w:r w:rsidRPr="00060A0E">
        <w:rPr>
          <w:rFonts w:ascii="Times New Roman" w:eastAsia="Times New Roman" w:hAnsi="Times New Roman" w:cs="Times New Roman"/>
          <w:color w:val="000000"/>
          <w:sz w:val="32"/>
          <w:szCs w:val="32"/>
        </w:rPr>
        <w:br/>
        <w:t>• Se va păstra distanța fizică de minimum 1 metru între persoane;</w:t>
      </w:r>
    </w:p>
    <w:p w:rsidR="000024BB" w:rsidRDefault="000024BB" w:rsidP="003065CD">
      <w:pPr>
        <w:spacing w:after="0" w:line="276" w:lineRule="auto"/>
        <w:rPr>
          <w:rFonts w:ascii="Times New Roman" w:eastAsia="Times New Roman" w:hAnsi="Times New Roman" w:cs="Times New Roman"/>
          <w:color w:val="000000"/>
          <w:sz w:val="32"/>
          <w:szCs w:val="32"/>
        </w:rPr>
      </w:pPr>
      <w:r w:rsidRPr="000024BB">
        <w:rPr>
          <w:rFonts w:ascii="Times New Roman" w:eastAsia="Times New Roman" w:hAnsi="Times New Roman" w:cs="Times New Roman"/>
          <w:color w:val="000000"/>
          <w:sz w:val="32"/>
          <w:szCs w:val="32"/>
        </w:rPr>
        <w:t>• Accesul și fluxul de persoane vor fi gestionate la intrarea în instituția de învățământ de către persoane desemnate din unitatea de învățământ;</w:t>
      </w:r>
      <w:r w:rsidRPr="000024BB">
        <w:rPr>
          <w:rFonts w:ascii="Times New Roman" w:eastAsia="Times New Roman" w:hAnsi="Times New Roman" w:cs="Times New Roman"/>
          <w:color w:val="000000"/>
          <w:sz w:val="32"/>
          <w:szCs w:val="32"/>
        </w:rPr>
        <w:br/>
        <w:t xml:space="preserve">• Distanțarea fizică va fi menținută la intrare folosind orice mijloc posibil </w:t>
      </w:r>
      <w:r w:rsidRPr="000024BB">
        <w:rPr>
          <w:rFonts w:ascii="Times New Roman" w:eastAsia="Times New Roman" w:hAnsi="Times New Roman" w:cs="Times New Roman"/>
          <w:color w:val="000000"/>
          <w:sz w:val="32"/>
          <w:szCs w:val="32"/>
        </w:rPr>
        <w:lastRenderedPageBreak/>
        <w:t>(panouri, marcaje aplicate pe sol, dispozitive de distanțiere, bariere etc.);</w:t>
      </w:r>
      <w:r w:rsidRPr="000024BB">
        <w:rPr>
          <w:rFonts w:ascii="Times New Roman" w:eastAsia="Times New Roman" w:hAnsi="Times New Roman" w:cs="Times New Roman"/>
          <w:color w:val="000000"/>
          <w:sz w:val="32"/>
          <w:szCs w:val="32"/>
        </w:rPr>
        <w:br/>
        <w:t>• Se recomandă intrarea eșalonată la intervale orare stabilite în funcție de zone sau de clădiri (etaj, aripă etc.);</w:t>
      </w:r>
      <w:r w:rsidRPr="000024BB">
        <w:rPr>
          <w:rFonts w:ascii="Times New Roman" w:eastAsia="Times New Roman" w:hAnsi="Times New Roman" w:cs="Times New Roman"/>
          <w:color w:val="000000"/>
          <w:sz w:val="32"/>
          <w:szCs w:val="32"/>
        </w:rPr>
        <w:br/>
        <w:t>• Este recomandată intrarea prin mai multe uși de acces pentru a reduce fluxul de elevi. În cazul în care această separare nu este posibilă, respectarea distanțării fizice a persoanelor care intră în instituția de învățământ este esențială;</w:t>
      </w:r>
      <w:r w:rsidRPr="000024BB">
        <w:rPr>
          <w:rFonts w:ascii="Times New Roman" w:eastAsia="Times New Roman" w:hAnsi="Times New Roman" w:cs="Times New Roman"/>
          <w:color w:val="000000"/>
          <w:sz w:val="32"/>
          <w:szCs w:val="32"/>
        </w:rPr>
        <w:br/>
        <w:t>• Vor fi amplasate indicatoare vizibile și ușor de înțeles (panouri, săgeți etc.);</w:t>
      </w:r>
      <w:r w:rsidRPr="000024BB">
        <w:rPr>
          <w:rFonts w:ascii="Times New Roman" w:eastAsia="Times New Roman" w:hAnsi="Times New Roman" w:cs="Times New Roman"/>
          <w:color w:val="000000"/>
          <w:sz w:val="32"/>
          <w:szCs w:val="32"/>
        </w:rPr>
        <w:br/>
        <w:t>• Căile de acces (de tip poartă, ușă sau intrare prevăzută cu turnichet) vor fi menținute deschise în timpul primirii elevilor pentru a limita punctele de contact.</w:t>
      </w:r>
      <w:r w:rsidRPr="000024BB">
        <w:rPr>
          <w:rFonts w:ascii="Times New Roman" w:eastAsia="Times New Roman" w:hAnsi="Times New Roman" w:cs="Times New Roman"/>
          <w:color w:val="000000"/>
          <w:sz w:val="32"/>
          <w:szCs w:val="32"/>
        </w:rPr>
        <w:br/>
        <w:t>• Va fi asigurată comunicarea cu elevii și cu familiile acestora în vederea respectării intervalelor de sosire, cu scopul de a evita aglomerarea la intrare;</w:t>
      </w:r>
      <w:r w:rsidRPr="000024BB">
        <w:rPr>
          <w:rFonts w:ascii="Times New Roman" w:eastAsia="Times New Roman" w:hAnsi="Times New Roman" w:cs="Times New Roman"/>
          <w:color w:val="000000"/>
          <w:sz w:val="32"/>
          <w:szCs w:val="32"/>
        </w:rPr>
        <w:br/>
        <w:t>• După dezinfecția mâinilor, elevii vor merge direct în sălile de clasă;</w:t>
      </w:r>
      <w:r w:rsidRPr="000024BB">
        <w:rPr>
          <w:rFonts w:ascii="Times New Roman" w:eastAsia="Times New Roman" w:hAnsi="Times New Roman" w:cs="Times New Roman"/>
          <w:color w:val="000000"/>
          <w:sz w:val="32"/>
          <w:szCs w:val="32"/>
        </w:rPr>
        <w:br/>
      </w:r>
      <w:r w:rsidRPr="000024BB">
        <w:rPr>
          <w:rFonts w:ascii="Times New Roman" w:eastAsia="Times New Roman" w:hAnsi="Times New Roman" w:cs="Times New Roman"/>
          <w:b/>
          <w:color w:val="000000"/>
          <w:sz w:val="32"/>
          <w:szCs w:val="32"/>
        </w:rPr>
        <w:t>• Accesul oricăror persoane străine (părinți, alți însoțitori etc.) va fi interzis în afara cazurilor excepționale, unde este necesară aprobarea conducerii unității de învățământ</w:t>
      </w:r>
      <w:r w:rsidRPr="000024BB">
        <w:rPr>
          <w:rFonts w:ascii="Times New Roman" w:eastAsia="Times New Roman" w:hAnsi="Times New Roman" w:cs="Times New Roman"/>
          <w:color w:val="000000"/>
          <w:sz w:val="32"/>
          <w:szCs w:val="32"/>
        </w:rPr>
        <w:t>.</w:t>
      </w:r>
    </w:p>
    <w:p w:rsidR="000024BB" w:rsidRDefault="000024BB" w:rsidP="003065CD">
      <w:pPr>
        <w:spacing w:after="0" w:line="276"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p>
    <w:p w:rsidR="000024BB" w:rsidRDefault="000024BB" w:rsidP="003065CD">
      <w:pPr>
        <w:spacing w:after="0" w:line="276"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sidRPr="000024BB">
        <w:rPr>
          <w:rFonts w:ascii="Times New Roman" w:eastAsia="Times New Roman" w:hAnsi="Times New Roman" w:cs="Times New Roman"/>
          <w:b/>
          <w:color w:val="000000"/>
          <w:sz w:val="32"/>
          <w:szCs w:val="32"/>
        </w:rPr>
        <w:t>4. Organizarea programului școlar</w:t>
      </w:r>
    </w:p>
    <w:p w:rsidR="000024BB" w:rsidRDefault="000024BB" w:rsidP="003065CD">
      <w:pPr>
        <w:spacing w:after="0" w:line="276" w:lineRule="auto"/>
        <w:rPr>
          <w:sz w:val="32"/>
          <w:szCs w:val="32"/>
          <w:lang w:val="ro-RO"/>
        </w:rPr>
      </w:pPr>
      <w:r w:rsidRPr="000024BB">
        <w:rPr>
          <w:rFonts w:ascii="Times New Roman" w:eastAsia="Times New Roman" w:hAnsi="Times New Roman" w:cs="Times New Roman"/>
          <w:color w:val="000000"/>
          <w:sz w:val="32"/>
          <w:szCs w:val="32"/>
        </w:rPr>
        <w:br/>
        <w:t>a) Organizarea procesului de învățământ va avea în vedere posibilitatea începerii cursurilor la intervale orare diferite astfel încât să se evite aglomerările la intrarea și la ieșirea în pauze.</w:t>
      </w:r>
      <w:r w:rsidRPr="000024BB">
        <w:rPr>
          <w:rFonts w:ascii="Times New Roman" w:eastAsia="Times New Roman" w:hAnsi="Times New Roman" w:cs="Times New Roman"/>
          <w:color w:val="000000"/>
          <w:sz w:val="32"/>
          <w:szCs w:val="32"/>
        </w:rPr>
        <w:br/>
        <w:t>b) Organizarea activităților și supravegherea în timpul pauzelor</w:t>
      </w:r>
      <w:r w:rsidRPr="000024BB">
        <w:rPr>
          <w:rFonts w:ascii="Times New Roman" w:eastAsia="Times New Roman" w:hAnsi="Times New Roman" w:cs="Times New Roman"/>
          <w:color w:val="000000"/>
          <w:sz w:val="32"/>
          <w:szCs w:val="32"/>
        </w:rPr>
        <w:br/>
        <w:t>• Intervalele aferente recreațiilor vor putea fi stabilite în mod eșalonat pentru fiecare clasă în parte, acolo unde este posibil;</w:t>
      </w:r>
      <w:r w:rsidRPr="000024BB">
        <w:rPr>
          <w:rFonts w:ascii="Times New Roman" w:eastAsia="Times New Roman" w:hAnsi="Times New Roman" w:cs="Times New Roman"/>
          <w:color w:val="000000"/>
          <w:sz w:val="32"/>
          <w:szCs w:val="32"/>
        </w:rPr>
        <w:br/>
      </w:r>
      <w:r w:rsidRPr="000024BB">
        <w:rPr>
          <w:rFonts w:ascii="Times New Roman" w:eastAsia="Times New Roman" w:hAnsi="Times New Roman" w:cs="Times New Roman"/>
          <w:b/>
          <w:color w:val="000000"/>
          <w:sz w:val="32"/>
          <w:szCs w:val="32"/>
        </w:rPr>
        <w:t>• Va fi evitată crearea de grupuri de elevi din clase diferite;</w:t>
      </w:r>
      <w:r w:rsidRPr="000024BB">
        <w:rPr>
          <w:rFonts w:ascii="Times New Roman" w:eastAsia="Times New Roman" w:hAnsi="Times New Roman" w:cs="Times New Roman"/>
          <w:b/>
          <w:color w:val="000000"/>
          <w:sz w:val="32"/>
          <w:szCs w:val="32"/>
        </w:rPr>
        <w:br/>
        <w:t>• Elevii vor fi supravegheați pe toată durata pauzelor de către cadrele didactice, pentru păstrarea distanțării fizice;</w:t>
      </w:r>
      <w:r w:rsidRPr="000024BB">
        <w:rPr>
          <w:rFonts w:ascii="Times New Roman" w:eastAsia="Times New Roman" w:hAnsi="Times New Roman" w:cs="Times New Roman"/>
          <w:b/>
          <w:color w:val="000000"/>
          <w:sz w:val="32"/>
          <w:szCs w:val="32"/>
        </w:rPr>
        <w:br/>
      </w:r>
      <w:r w:rsidRPr="000024BB">
        <w:rPr>
          <w:rFonts w:ascii="Times New Roman" w:eastAsia="Times New Roman" w:hAnsi="Times New Roman" w:cs="Times New Roman"/>
          <w:color w:val="000000"/>
          <w:sz w:val="32"/>
          <w:szCs w:val="32"/>
        </w:rPr>
        <w:t>• Elevii vor fi instruiți să nu interacționeze fizic (nu se vor îmbrățișa, nu își vor atinge reciproc mâinile și nu vor sta aproape unul de celălalt);</w:t>
      </w:r>
      <w:r w:rsidRPr="000024BB">
        <w:rPr>
          <w:rFonts w:ascii="Times New Roman" w:eastAsia="Times New Roman" w:hAnsi="Times New Roman" w:cs="Times New Roman"/>
          <w:color w:val="000000"/>
          <w:sz w:val="32"/>
          <w:szCs w:val="32"/>
        </w:rPr>
        <w:br/>
        <w:t>• Nu vor fi practicate jocuri de contact sau cu mingea, nici activități care implică schimbul de obiecte. Vor fi evitate, de asemenea, structurile de joc ale căror suprafețe de contact nu pot fi dezinfectate;</w:t>
      </w:r>
      <w:r w:rsidRPr="000024BB">
        <w:rPr>
          <w:rFonts w:ascii="Times New Roman" w:eastAsia="Times New Roman" w:hAnsi="Times New Roman" w:cs="Times New Roman"/>
          <w:color w:val="000000"/>
          <w:sz w:val="32"/>
          <w:szCs w:val="32"/>
        </w:rPr>
        <w:br/>
        <w:t xml:space="preserve">• Nu vor fi utilizate băncile/scaunele exterioare (acest lucru fiind indicat prin </w:t>
      </w:r>
      <w:r w:rsidRPr="000024BB">
        <w:rPr>
          <w:rFonts w:ascii="Times New Roman" w:eastAsia="Times New Roman" w:hAnsi="Times New Roman" w:cs="Times New Roman"/>
          <w:color w:val="000000"/>
          <w:sz w:val="32"/>
          <w:szCs w:val="32"/>
        </w:rPr>
        <w:lastRenderedPageBreak/>
        <w:t>aplicarea unor marcaje, dispozitive de distanțiere etc.). În caz contrar, va fi asigurată în mod regulat o dezinfectare adaptată;</w:t>
      </w:r>
      <w:r w:rsidRPr="000024BB">
        <w:rPr>
          <w:rFonts w:ascii="Times New Roman" w:eastAsia="Times New Roman" w:hAnsi="Times New Roman" w:cs="Times New Roman"/>
          <w:color w:val="000000"/>
          <w:sz w:val="32"/>
          <w:szCs w:val="32"/>
        </w:rPr>
        <w:br/>
        <w:t>• Jocurile și alte activități care implică formarea unor grupuri vor fi organizate cu respectarea distanței dintre elevi, în conformitate cu prevederile legale în vigoare;</w:t>
      </w:r>
      <w:r w:rsidRPr="000024BB">
        <w:rPr>
          <w:rFonts w:ascii="Times New Roman" w:eastAsia="Times New Roman" w:hAnsi="Times New Roman" w:cs="Times New Roman"/>
          <w:color w:val="000000"/>
          <w:sz w:val="32"/>
          <w:szCs w:val="32"/>
        </w:rPr>
        <w:br/>
        <w:t>• Elevii nu vor consuma în comun mâncarea sau băuturile și nu vor schimba între ei obiectele de folosință personală (telefoane, tablete</w:t>
      </w:r>
      <w:r>
        <w:rPr>
          <w:rFonts w:ascii="Times New Roman" w:eastAsia="Times New Roman" w:hAnsi="Times New Roman" w:cs="Times New Roman"/>
          <w:color w:val="000000"/>
          <w:sz w:val="32"/>
          <w:szCs w:val="32"/>
        </w:rPr>
        <w:t>, instrumente de scris, jucării)</w:t>
      </w:r>
      <w:r w:rsidRPr="000024BB">
        <w:rPr>
          <w:rFonts w:ascii="Times New Roman" w:eastAsia="Times New Roman" w:hAnsi="Times New Roman" w:cs="Times New Roman"/>
          <w:color w:val="000000"/>
          <w:sz w:val="32"/>
          <w:szCs w:val="32"/>
        </w:rPr>
        <w:br/>
        <w:t>• Se va asigura o aerisire a spațiilor de minimum 10 minute la fiecare oră;</w:t>
      </w:r>
      <w:r w:rsidRPr="000024BB">
        <w:rPr>
          <w:rFonts w:ascii="Times New Roman" w:eastAsia="Times New Roman" w:hAnsi="Times New Roman" w:cs="Times New Roman"/>
          <w:color w:val="000000"/>
          <w:sz w:val="32"/>
          <w:szCs w:val="32"/>
        </w:rPr>
        <w:br/>
        <w:t>• La finalul orelor vor fi curățate ușile, dezinfectate podelele, băncile, scaunele, mobilierul, materialele pedagogice și echipamentele de lucru utilizate de elevi.</w:t>
      </w:r>
      <w:r w:rsidRPr="000024BB">
        <w:rPr>
          <w:rFonts w:ascii="Times New Roman" w:eastAsia="Times New Roman" w:hAnsi="Times New Roman" w:cs="Times New Roman"/>
          <w:color w:val="000000"/>
          <w:sz w:val="32"/>
          <w:szCs w:val="32"/>
        </w:rPr>
        <w:br/>
        <w:t>• La nivelul fiecărei unități de învățământ se vor monitoriza absențele elevilor și ale personalului. Direcțiile de sănătate publică vor fi anunțate în cazul înregistrării unei creșteri mari a numărului de absențe ale elevilor și/sau personalului, cauzate de boli respiratorii</w:t>
      </w:r>
    </w:p>
    <w:p w:rsidR="00046CAC" w:rsidRDefault="00046CAC" w:rsidP="00046CAC">
      <w:pPr>
        <w:pStyle w:val="ListParagraph"/>
        <w:spacing w:after="0" w:line="276" w:lineRule="auto"/>
        <w:ind w:left="2490"/>
        <w:rPr>
          <w:rFonts w:ascii="Times New Roman" w:hAnsi="Times New Roman" w:cs="Times New Roman"/>
          <w:sz w:val="36"/>
          <w:szCs w:val="36"/>
        </w:rPr>
      </w:pPr>
      <w:r w:rsidRPr="00046CAC">
        <w:rPr>
          <w:rFonts w:ascii="Times New Roman" w:hAnsi="Times New Roman" w:cs="Times New Roman"/>
          <w:b/>
          <w:sz w:val="36"/>
          <w:szCs w:val="36"/>
        </w:rPr>
        <w:t xml:space="preserve">CADRELE DIDACTICE </w:t>
      </w:r>
      <w:proofErr w:type="gramStart"/>
      <w:r w:rsidRPr="00046CAC">
        <w:rPr>
          <w:rFonts w:ascii="Times New Roman" w:hAnsi="Times New Roman" w:cs="Times New Roman"/>
          <w:b/>
          <w:sz w:val="36"/>
          <w:szCs w:val="36"/>
        </w:rPr>
        <w:t>TREBUIE</w:t>
      </w:r>
      <w:r>
        <w:rPr>
          <w:rFonts w:ascii="Times New Roman" w:hAnsi="Times New Roman" w:cs="Times New Roman"/>
          <w:sz w:val="36"/>
          <w:szCs w:val="36"/>
        </w:rPr>
        <w:t xml:space="preserve"> :</w:t>
      </w:r>
      <w:proofErr w:type="gramEnd"/>
    </w:p>
    <w:p w:rsidR="00046CAC" w:rsidRPr="00046CAC" w:rsidRDefault="00046CAC" w:rsidP="00046CAC">
      <w:pPr>
        <w:pStyle w:val="ListParagraph"/>
        <w:numPr>
          <w:ilvl w:val="0"/>
          <w:numId w:val="6"/>
        </w:numPr>
        <w:spacing w:after="0" w:line="276" w:lineRule="auto"/>
        <w:rPr>
          <w:rFonts w:ascii="Times New Roman" w:hAnsi="Times New Roman" w:cs="Times New Roman"/>
          <w:sz w:val="36"/>
          <w:szCs w:val="36"/>
        </w:rPr>
      </w:pPr>
      <w:r w:rsidRPr="00046CAC">
        <w:rPr>
          <w:rFonts w:ascii="Times New Roman" w:hAnsi="Times New Roman" w:cs="Times New Roman"/>
          <w:sz w:val="36"/>
          <w:szCs w:val="36"/>
        </w:rPr>
        <w:t>Sa evite spatiile comune si aglomerate</w:t>
      </w:r>
    </w:p>
    <w:p w:rsidR="00046CAC" w:rsidRPr="00046CAC" w:rsidRDefault="00046CAC" w:rsidP="00046CAC">
      <w:pPr>
        <w:pStyle w:val="ListParagraph"/>
        <w:numPr>
          <w:ilvl w:val="0"/>
          <w:numId w:val="6"/>
        </w:numPr>
        <w:spacing w:after="0" w:line="276" w:lineRule="auto"/>
        <w:rPr>
          <w:rFonts w:ascii="Times New Roman" w:hAnsi="Times New Roman" w:cs="Times New Roman"/>
          <w:sz w:val="36"/>
          <w:szCs w:val="36"/>
        </w:rPr>
      </w:pPr>
      <w:r w:rsidRPr="00046CAC">
        <w:rPr>
          <w:rFonts w:ascii="Times New Roman" w:hAnsi="Times New Roman" w:cs="Times New Roman"/>
          <w:sz w:val="36"/>
          <w:szCs w:val="36"/>
        </w:rPr>
        <w:t xml:space="preserve">Sa anunte imediat conducerea institutiei daca la inceputul </w:t>
      </w:r>
    </w:p>
    <w:p w:rsidR="00046CAC" w:rsidRPr="00046CAC" w:rsidRDefault="00046CAC" w:rsidP="00046CAC">
      <w:pPr>
        <w:spacing w:after="0"/>
        <w:ind w:right="-284"/>
        <w:rPr>
          <w:rFonts w:ascii="Times New Roman" w:hAnsi="Times New Roman" w:cs="Times New Roman"/>
          <w:sz w:val="36"/>
          <w:szCs w:val="36"/>
        </w:rPr>
      </w:pPr>
      <w:r w:rsidRPr="00046CAC">
        <w:rPr>
          <w:rFonts w:ascii="Times New Roman" w:hAnsi="Times New Roman" w:cs="Times New Roman"/>
          <w:sz w:val="36"/>
          <w:szCs w:val="36"/>
        </w:rPr>
        <w:t xml:space="preserve">sau in timpul programului de lucru prezinta simptome de infectare cu virusul </w:t>
      </w:r>
      <w:proofErr w:type="gramStart"/>
      <w:r w:rsidRPr="00046CAC">
        <w:rPr>
          <w:rFonts w:ascii="Times New Roman" w:hAnsi="Times New Roman" w:cs="Times New Roman"/>
          <w:b/>
          <w:sz w:val="36"/>
          <w:szCs w:val="36"/>
        </w:rPr>
        <w:t>SARS  CoV</w:t>
      </w:r>
      <w:proofErr w:type="gramEnd"/>
      <w:r w:rsidRPr="00046CAC">
        <w:rPr>
          <w:rFonts w:ascii="Times New Roman" w:hAnsi="Times New Roman" w:cs="Times New Roman"/>
          <w:b/>
          <w:sz w:val="36"/>
          <w:szCs w:val="36"/>
        </w:rPr>
        <w:t xml:space="preserve">-2 </w:t>
      </w:r>
      <w:r w:rsidRPr="00046CAC">
        <w:rPr>
          <w:rFonts w:ascii="Times New Roman" w:hAnsi="Times New Roman" w:cs="Times New Roman"/>
          <w:sz w:val="36"/>
          <w:szCs w:val="36"/>
        </w:rPr>
        <w:t xml:space="preserve">(tuse, stranut, rinoree, febra, deficiente respiratorii, stare generala deteriorata) </w:t>
      </w:r>
    </w:p>
    <w:p w:rsidR="00046CAC" w:rsidRPr="00046CAC" w:rsidRDefault="00046CAC" w:rsidP="00304FB2">
      <w:pPr>
        <w:pStyle w:val="ListParagraph"/>
        <w:numPr>
          <w:ilvl w:val="0"/>
          <w:numId w:val="7"/>
        </w:numPr>
        <w:spacing w:after="0" w:line="276" w:lineRule="auto"/>
        <w:ind w:right="-284"/>
        <w:rPr>
          <w:rFonts w:ascii="Times New Roman" w:hAnsi="Times New Roman" w:cs="Times New Roman"/>
          <w:sz w:val="36"/>
          <w:szCs w:val="36"/>
        </w:rPr>
      </w:pPr>
      <w:r w:rsidRPr="00046CAC">
        <w:rPr>
          <w:rFonts w:ascii="Times New Roman" w:hAnsi="Times New Roman" w:cs="Times New Roman"/>
          <w:sz w:val="36"/>
          <w:szCs w:val="36"/>
        </w:rPr>
        <w:t>Sa ram</w:t>
      </w:r>
      <w:r w:rsidRPr="00046CAC">
        <w:rPr>
          <w:rFonts w:ascii="Times New Roman" w:hAnsi="Times New Roman" w:cs="Times New Roman"/>
          <w:sz w:val="36"/>
          <w:szCs w:val="36"/>
        </w:rPr>
        <w:t>â</w:t>
      </w:r>
      <w:r w:rsidRPr="00046CAC">
        <w:rPr>
          <w:rFonts w:ascii="Times New Roman" w:hAnsi="Times New Roman" w:cs="Times New Roman"/>
          <w:sz w:val="36"/>
          <w:szCs w:val="36"/>
        </w:rPr>
        <w:t xml:space="preserve">na acasa daca prezinta aceste simptome, sa ia legatura cu medicul de familie </w:t>
      </w:r>
    </w:p>
    <w:p w:rsidR="00046CAC" w:rsidRPr="00046CAC" w:rsidRDefault="00046CAC" w:rsidP="00BD525B">
      <w:pPr>
        <w:pStyle w:val="ListParagraph"/>
        <w:numPr>
          <w:ilvl w:val="0"/>
          <w:numId w:val="7"/>
        </w:numPr>
        <w:spacing w:after="0" w:line="276" w:lineRule="auto"/>
        <w:ind w:right="-284"/>
        <w:rPr>
          <w:rFonts w:ascii="Times New Roman" w:hAnsi="Times New Roman" w:cs="Times New Roman"/>
          <w:sz w:val="36"/>
          <w:szCs w:val="36"/>
        </w:rPr>
      </w:pPr>
      <w:r w:rsidRPr="00046CAC">
        <w:rPr>
          <w:rFonts w:ascii="Times New Roman" w:hAnsi="Times New Roman" w:cs="Times New Roman"/>
          <w:sz w:val="36"/>
          <w:szCs w:val="36"/>
        </w:rPr>
        <w:t xml:space="preserve">Sa evite atingerea suprafetelor utilizate frecvent (balustrade, clante, minere, etc.) </w:t>
      </w:r>
    </w:p>
    <w:p w:rsidR="00046CAC" w:rsidRPr="00046CAC" w:rsidRDefault="00046CAC" w:rsidP="00046CAC">
      <w:pPr>
        <w:spacing w:after="0" w:line="276" w:lineRule="auto"/>
        <w:ind w:right="-284"/>
        <w:rPr>
          <w:rFonts w:ascii="Times New Roman" w:hAnsi="Times New Roman" w:cs="Times New Roman"/>
          <w:sz w:val="36"/>
          <w:szCs w:val="36"/>
        </w:rPr>
      </w:pPr>
      <w:r w:rsidRPr="00046CAC">
        <w:rPr>
          <w:rFonts w:ascii="Times New Roman" w:hAnsi="Times New Roman" w:cs="Times New Roman"/>
          <w:sz w:val="36"/>
          <w:szCs w:val="36"/>
        </w:rPr>
        <w:t>Sa evite stationarea fata in fata cu alte persoane</w:t>
      </w:r>
    </w:p>
    <w:p w:rsidR="00046CAC" w:rsidRPr="00046CAC" w:rsidRDefault="00046CAC" w:rsidP="00046CAC">
      <w:pPr>
        <w:spacing w:after="0" w:line="276" w:lineRule="auto"/>
        <w:ind w:right="-284"/>
        <w:rPr>
          <w:rFonts w:ascii="Times New Roman" w:hAnsi="Times New Roman" w:cs="Times New Roman"/>
          <w:sz w:val="36"/>
          <w:szCs w:val="36"/>
        </w:rPr>
      </w:pPr>
      <w:r w:rsidRPr="00046CAC">
        <w:rPr>
          <w:rFonts w:ascii="Times New Roman" w:hAnsi="Times New Roman" w:cs="Times New Roman"/>
          <w:sz w:val="36"/>
          <w:szCs w:val="36"/>
        </w:rPr>
        <w:t xml:space="preserve">Sa nu utilizeze pentru baut aceleasi sticle/ pahare utilizate de </w:t>
      </w:r>
    </w:p>
    <w:p w:rsidR="00046CAC" w:rsidRPr="00046CAC" w:rsidRDefault="00046CAC" w:rsidP="00046CAC">
      <w:pPr>
        <w:spacing w:after="0"/>
        <w:ind w:right="-284"/>
        <w:rPr>
          <w:rFonts w:ascii="Times New Roman" w:hAnsi="Times New Roman" w:cs="Times New Roman"/>
          <w:sz w:val="36"/>
          <w:szCs w:val="36"/>
        </w:rPr>
      </w:pPr>
      <w:r w:rsidRPr="00046CAC">
        <w:rPr>
          <w:rFonts w:ascii="Times New Roman" w:hAnsi="Times New Roman" w:cs="Times New Roman"/>
          <w:sz w:val="36"/>
          <w:szCs w:val="36"/>
        </w:rPr>
        <w:t xml:space="preserve">alte persoane </w:t>
      </w:r>
    </w:p>
    <w:p w:rsidR="00046CAC" w:rsidRPr="00046CAC" w:rsidRDefault="00046CAC" w:rsidP="00046CAC">
      <w:pPr>
        <w:spacing w:after="0" w:line="276" w:lineRule="auto"/>
        <w:ind w:right="-284"/>
        <w:rPr>
          <w:rFonts w:ascii="Times New Roman" w:hAnsi="Times New Roman" w:cs="Times New Roman"/>
          <w:sz w:val="36"/>
          <w:szCs w:val="36"/>
        </w:rPr>
      </w:pPr>
      <w:r w:rsidRPr="00046CAC">
        <w:rPr>
          <w:rFonts w:ascii="Times New Roman" w:hAnsi="Times New Roman" w:cs="Times New Roman"/>
          <w:sz w:val="36"/>
          <w:szCs w:val="36"/>
        </w:rPr>
        <w:t>Sa evite zonele aglomerate si transportul in comun</w:t>
      </w:r>
    </w:p>
    <w:p w:rsidR="00046CAC" w:rsidRPr="00046CAC" w:rsidRDefault="00046CAC" w:rsidP="00046CAC">
      <w:pPr>
        <w:spacing w:after="0" w:line="276" w:lineRule="auto"/>
        <w:ind w:right="-284"/>
        <w:rPr>
          <w:rFonts w:ascii="Times New Roman" w:hAnsi="Times New Roman" w:cs="Times New Roman"/>
          <w:sz w:val="36"/>
          <w:szCs w:val="36"/>
        </w:rPr>
      </w:pPr>
      <w:r w:rsidRPr="00046CAC">
        <w:rPr>
          <w:rFonts w:ascii="Times New Roman" w:hAnsi="Times New Roman" w:cs="Times New Roman"/>
          <w:sz w:val="36"/>
          <w:szCs w:val="36"/>
        </w:rPr>
        <w:t>Sa dezinfecteze autot</w:t>
      </w:r>
      <w:r>
        <w:rPr>
          <w:rFonts w:ascii="Times New Roman" w:hAnsi="Times New Roman" w:cs="Times New Roman"/>
          <w:sz w:val="36"/>
          <w:szCs w:val="36"/>
        </w:rPr>
        <w:t xml:space="preserve">urismul propriu (minere, </w:t>
      </w:r>
      <w:proofErr w:type="gramStart"/>
      <w:r>
        <w:rPr>
          <w:rFonts w:ascii="Times New Roman" w:hAnsi="Times New Roman" w:cs="Times New Roman"/>
          <w:sz w:val="36"/>
          <w:szCs w:val="36"/>
        </w:rPr>
        <w:t>volan,</w:t>
      </w:r>
      <w:r w:rsidRPr="00046CAC">
        <w:rPr>
          <w:rFonts w:ascii="Times New Roman" w:hAnsi="Times New Roman" w:cs="Times New Roman"/>
          <w:sz w:val="36"/>
          <w:szCs w:val="36"/>
        </w:rPr>
        <w:t>schimbator</w:t>
      </w:r>
      <w:proofErr w:type="gramEnd"/>
      <w:r w:rsidRPr="00046CAC">
        <w:rPr>
          <w:rFonts w:ascii="Times New Roman" w:hAnsi="Times New Roman" w:cs="Times New Roman"/>
          <w:sz w:val="36"/>
          <w:szCs w:val="36"/>
        </w:rPr>
        <w:t xml:space="preserve"> de viteze, aparatura de bord) si telefonul mobil</w:t>
      </w:r>
    </w:p>
    <w:p w:rsidR="000024BB" w:rsidRDefault="000024BB" w:rsidP="000024BB">
      <w:pPr>
        <w:rPr>
          <w:sz w:val="32"/>
          <w:szCs w:val="32"/>
          <w:lang w:val="ro-RO"/>
        </w:rPr>
      </w:pPr>
      <w:bookmarkStart w:id="0" w:name="_GoBack"/>
      <w:bookmarkEnd w:id="0"/>
    </w:p>
    <w:p w:rsidR="000024BB" w:rsidRDefault="000024BB" w:rsidP="000024BB">
      <w:pPr>
        <w:rPr>
          <w:sz w:val="32"/>
          <w:szCs w:val="32"/>
          <w:lang w:val="ro-RO"/>
        </w:rPr>
      </w:pPr>
    </w:p>
    <w:p w:rsidR="000024BB" w:rsidRPr="000024BB" w:rsidRDefault="000024BB" w:rsidP="000024BB">
      <w:pPr>
        <w:jc w:val="center"/>
        <w:rPr>
          <w:rFonts w:ascii="Times New Roman" w:eastAsia="Times New Roman" w:hAnsi="Times New Roman" w:cs="Times New Roman"/>
          <w:b/>
          <w:color w:val="000000"/>
          <w:sz w:val="32"/>
          <w:szCs w:val="32"/>
        </w:rPr>
      </w:pPr>
      <w:r w:rsidRPr="000024BB">
        <w:rPr>
          <w:rFonts w:ascii="Times New Roman" w:eastAsia="Times New Roman" w:hAnsi="Times New Roman" w:cs="Times New Roman"/>
          <w:b/>
          <w:color w:val="000000"/>
          <w:sz w:val="32"/>
          <w:szCs w:val="32"/>
        </w:rPr>
        <w:lastRenderedPageBreak/>
        <w:t>DEZINFECȚIA SUPRAFEȚELOR</w:t>
      </w:r>
    </w:p>
    <w:p w:rsidR="000024BB" w:rsidRDefault="000024BB" w:rsidP="000024BB">
      <w:pPr>
        <w:spacing w:after="0" w:line="276" w:lineRule="auto"/>
        <w:rPr>
          <w:rFonts w:ascii="Times New Roman" w:eastAsia="Times New Roman" w:hAnsi="Times New Roman" w:cs="Times New Roman"/>
          <w:b/>
          <w:color w:val="000000"/>
          <w:sz w:val="32"/>
          <w:szCs w:val="32"/>
        </w:rPr>
      </w:pPr>
      <w:r w:rsidRPr="000024BB">
        <w:rPr>
          <w:rFonts w:ascii="Times New Roman" w:eastAsia="Times New Roman" w:hAnsi="Times New Roman" w:cs="Times New Roman"/>
          <w:color w:val="000000"/>
          <w:sz w:val="32"/>
          <w:szCs w:val="32"/>
        </w:rPr>
        <w:t>Se ia în considerare tipul de suprafață și cât de des este atinsă suprafața. Se prioritizează dezinfecția suprafețelor atinse frecvent, precum:</w:t>
      </w:r>
      <w:r w:rsidRPr="000024BB">
        <w:rPr>
          <w:rFonts w:ascii="Times New Roman" w:eastAsia="Times New Roman" w:hAnsi="Times New Roman" w:cs="Times New Roman"/>
          <w:color w:val="000000"/>
          <w:sz w:val="32"/>
          <w:szCs w:val="32"/>
        </w:rPr>
        <w:br/>
        <w:t>• clanțe, încuietori, butoane și mânere ale ușilor;</w:t>
      </w:r>
      <w:r w:rsidRPr="000024BB">
        <w:rPr>
          <w:rFonts w:ascii="Times New Roman" w:eastAsia="Times New Roman" w:hAnsi="Times New Roman" w:cs="Times New Roman"/>
          <w:color w:val="000000"/>
          <w:sz w:val="32"/>
          <w:szCs w:val="32"/>
        </w:rPr>
        <w:br/>
        <w:t>• treptele scărilor;</w:t>
      </w:r>
      <w:r w:rsidRPr="000024BB">
        <w:rPr>
          <w:rFonts w:ascii="Times New Roman" w:eastAsia="Times New Roman" w:hAnsi="Times New Roman" w:cs="Times New Roman"/>
          <w:color w:val="000000"/>
          <w:sz w:val="32"/>
          <w:szCs w:val="32"/>
        </w:rPr>
        <w:br/>
        <w:t>• băncile, catedrele și scaunele din clasă;</w:t>
      </w:r>
      <w:r w:rsidRPr="000024BB">
        <w:rPr>
          <w:rFonts w:ascii="Times New Roman" w:eastAsia="Times New Roman" w:hAnsi="Times New Roman" w:cs="Times New Roman"/>
          <w:color w:val="000000"/>
          <w:sz w:val="32"/>
          <w:szCs w:val="32"/>
        </w:rPr>
        <w:br/>
        <w:t>• separatoarele montate pe bănci;</w:t>
      </w:r>
      <w:r w:rsidRPr="000024BB">
        <w:rPr>
          <w:rFonts w:ascii="Times New Roman" w:eastAsia="Times New Roman" w:hAnsi="Times New Roman" w:cs="Times New Roman"/>
          <w:color w:val="000000"/>
          <w:sz w:val="32"/>
          <w:szCs w:val="32"/>
        </w:rPr>
        <w:br/>
        <w:t>• mesele și scaunele din sălile de cantină;</w:t>
      </w:r>
      <w:r w:rsidRPr="000024BB">
        <w:rPr>
          <w:rFonts w:ascii="Times New Roman" w:eastAsia="Times New Roman" w:hAnsi="Times New Roman" w:cs="Times New Roman"/>
          <w:color w:val="000000"/>
          <w:sz w:val="32"/>
          <w:szCs w:val="32"/>
        </w:rPr>
        <w:br/>
        <w:t>• blaturi;</w:t>
      </w:r>
      <w:r w:rsidRPr="000024BB">
        <w:rPr>
          <w:rFonts w:ascii="Times New Roman" w:eastAsia="Times New Roman" w:hAnsi="Times New Roman" w:cs="Times New Roman"/>
          <w:color w:val="000000"/>
          <w:sz w:val="32"/>
          <w:szCs w:val="32"/>
        </w:rPr>
        <w:br/>
        <w:t>• balustrade;</w:t>
      </w:r>
      <w:r w:rsidRPr="000024BB">
        <w:rPr>
          <w:rFonts w:ascii="Times New Roman" w:eastAsia="Times New Roman" w:hAnsi="Times New Roman" w:cs="Times New Roman"/>
          <w:color w:val="000000"/>
          <w:sz w:val="32"/>
          <w:szCs w:val="32"/>
        </w:rPr>
        <w:br/>
        <w:t>• întrerupătoare de lumină;</w:t>
      </w:r>
      <w:r w:rsidRPr="000024BB">
        <w:rPr>
          <w:rFonts w:ascii="Times New Roman" w:eastAsia="Times New Roman" w:hAnsi="Times New Roman" w:cs="Times New Roman"/>
          <w:color w:val="000000"/>
          <w:sz w:val="32"/>
          <w:szCs w:val="32"/>
        </w:rPr>
        <w:br/>
        <w:t>• mânerele echipamentelor și aparatelor (precum cele sportive);</w:t>
      </w:r>
      <w:r w:rsidRPr="000024BB">
        <w:rPr>
          <w:rFonts w:ascii="Times New Roman" w:eastAsia="Times New Roman" w:hAnsi="Times New Roman" w:cs="Times New Roman"/>
          <w:color w:val="000000"/>
          <w:sz w:val="32"/>
          <w:szCs w:val="32"/>
        </w:rPr>
        <w:br/>
        <w:t>• butoanele ascensoarelor și ale automatelor de vânzare;</w:t>
      </w:r>
      <w:r w:rsidRPr="000024BB">
        <w:rPr>
          <w:rFonts w:ascii="Times New Roman" w:eastAsia="Times New Roman" w:hAnsi="Times New Roman" w:cs="Times New Roman"/>
          <w:color w:val="000000"/>
          <w:sz w:val="32"/>
          <w:szCs w:val="32"/>
        </w:rPr>
        <w:br/>
        <w:t>• obiecte didactice comune;</w:t>
      </w:r>
      <w:r w:rsidRPr="000024BB">
        <w:rPr>
          <w:rFonts w:ascii="Times New Roman" w:eastAsia="Times New Roman" w:hAnsi="Times New Roman" w:cs="Times New Roman"/>
          <w:color w:val="000000"/>
          <w:sz w:val="32"/>
          <w:szCs w:val="32"/>
        </w:rPr>
        <w:br/>
        <w:t>• calculator, tastatură, mouse, laptop și tablete partajate între persoane; Notă: Tastatura computerului poate fi acoperită cu o folie de plastic, care se îndepărtează după fiecare utilizator.</w:t>
      </w:r>
      <w:r w:rsidRPr="000024BB">
        <w:rPr>
          <w:rFonts w:ascii="Times New Roman" w:eastAsia="Times New Roman" w:hAnsi="Times New Roman" w:cs="Times New Roman"/>
          <w:color w:val="000000"/>
          <w:sz w:val="32"/>
          <w:szCs w:val="32"/>
        </w:rPr>
        <w:br/>
      </w:r>
      <w:r w:rsidRPr="000024BB">
        <w:rPr>
          <w:rFonts w:ascii="Times New Roman" w:eastAsia="Times New Roman" w:hAnsi="Times New Roman" w:cs="Times New Roman"/>
          <w:b/>
          <w:color w:val="000000"/>
          <w:sz w:val="32"/>
          <w:szCs w:val="32"/>
        </w:rPr>
        <w:t>Nu este necesară aplicarea de rutină a dezinfectanților pe suprafețe care nu sunt atinse frecvent sau cu risc scăzut (de exemplu, rafturile bibliotecilor, blaturile dulapurilor din depozite).</w:t>
      </w:r>
    </w:p>
    <w:p w:rsidR="000024BB" w:rsidRPr="000024BB" w:rsidRDefault="000024BB" w:rsidP="000024BB">
      <w:pPr>
        <w:spacing w:after="0" w:line="276" w:lineRule="auto"/>
        <w:rPr>
          <w:rFonts w:ascii="Times New Roman" w:eastAsia="Times New Roman" w:hAnsi="Times New Roman" w:cs="Times New Roman"/>
          <w:color w:val="000000"/>
          <w:sz w:val="32"/>
          <w:szCs w:val="32"/>
        </w:rPr>
      </w:pPr>
      <w:r w:rsidRPr="000024BB">
        <w:rPr>
          <w:rFonts w:ascii="Times New Roman" w:eastAsia="Times New Roman" w:hAnsi="Times New Roman" w:cs="Times New Roman"/>
          <w:color w:val="000000"/>
          <w:sz w:val="32"/>
          <w:szCs w:val="32"/>
        </w:rPr>
        <w:t>• frecvența curățeniei și dezinfecției, ținând cont și de timpul necesar de aerisire a spațiului:– în clasă, imediat după ieșirea din clasă a elevilor la finalul orelor unei clase de elevi din ziua respectivă sau după fiecare utilizare de către un grup diferit de elevi;– în cancelarie, imediat după ieșirea din cancelarie a profesorilor la finalul orelor din ziua respectivă sau după fiecare utilizare de către un grup diferit de profesori;– pentru grupurile sanitare, după fiecare pauză, la finalul zilei și ori de câte ori este necesar;</w:t>
      </w:r>
      <w:r w:rsidRPr="000024BB">
        <w:rPr>
          <w:rFonts w:ascii="Times New Roman" w:eastAsia="Times New Roman" w:hAnsi="Times New Roman" w:cs="Times New Roman"/>
          <w:color w:val="000000"/>
          <w:sz w:val="32"/>
          <w:szCs w:val="32"/>
        </w:rPr>
        <w:br/>
        <w:t>• persoana care va face curățenia și care va supraveghea efectuarea conformă a curățeniei, modalitatea de afișare a monitorizării (de exemplu, tabel cu cine a efectuat, ora și cine a controlat);</w:t>
      </w:r>
      <w:r w:rsidRPr="000024BB">
        <w:rPr>
          <w:rFonts w:ascii="Times New Roman" w:eastAsia="Times New Roman" w:hAnsi="Times New Roman" w:cs="Times New Roman"/>
          <w:color w:val="000000"/>
          <w:sz w:val="32"/>
          <w:szCs w:val="32"/>
        </w:rPr>
        <w:br/>
        <w:t xml:space="preserve">• </w:t>
      </w:r>
      <w:r w:rsidRPr="003F4A4E">
        <w:rPr>
          <w:rFonts w:ascii="Times New Roman" w:eastAsia="Times New Roman" w:hAnsi="Times New Roman" w:cs="Times New Roman"/>
          <w:b/>
          <w:color w:val="000000"/>
          <w:sz w:val="32"/>
          <w:szCs w:val="32"/>
        </w:rPr>
        <w:t>frecvența și durata de aerisire a sălilor de clasă, cancelariei și a altor încăperi (de exemplu, după curățenie și dezinfecție, minimum 10 minute</w:t>
      </w:r>
      <w:r w:rsidRPr="000024BB">
        <w:rPr>
          <w:rFonts w:ascii="Times New Roman" w:eastAsia="Times New Roman" w:hAnsi="Times New Roman" w:cs="Times New Roman"/>
          <w:color w:val="000000"/>
          <w:sz w:val="32"/>
          <w:szCs w:val="32"/>
        </w:rPr>
        <w:t>), precum și asigurarea aerisirii în timpul orelor de clasă cu geamul rabatat;</w:t>
      </w:r>
      <w:r w:rsidRPr="000024BB">
        <w:rPr>
          <w:rFonts w:ascii="Times New Roman" w:eastAsia="Times New Roman" w:hAnsi="Times New Roman" w:cs="Times New Roman"/>
          <w:color w:val="000000"/>
          <w:sz w:val="32"/>
          <w:szCs w:val="32"/>
        </w:rPr>
        <w:br/>
      </w:r>
      <w:r w:rsidRPr="000024BB">
        <w:rPr>
          <w:rFonts w:ascii="Times New Roman" w:eastAsia="Times New Roman" w:hAnsi="Times New Roman" w:cs="Times New Roman"/>
          <w:color w:val="000000"/>
          <w:sz w:val="32"/>
          <w:szCs w:val="32"/>
        </w:rPr>
        <w:lastRenderedPageBreak/>
        <w:t xml:space="preserve">• în fiecare dintre zonele care sunt igienizate va fi afișat, la loc vizibil, </w:t>
      </w:r>
      <w:r w:rsidRPr="003F4A4E">
        <w:rPr>
          <w:rFonts w:ascii="Times New Roman" w:eastAsia="Times New Roman" w:hAnsi="Times New Roman" w:cs="Times New Roman"/>
          <w:b/>
          <w:color w:val="000000"/>
          <w:sz w:val="32"/>
          <w:szCs w:val="32"/>
        </w:rPr>
        <w:t>graficul de curățenie și dezinfecție, care să conțină operațiunile de curățare și dezinfecție,</w:t>
      </w:r>
      <w:r w:rsidRPr="000024BB">
        <w:rPr>
          <w:rFonts w:ascii="Times New Roman" w:eastAsia="Times New Roman" w:hAnsi="Times New Roman" w:cs="Times New Roman"/>
          <w:color w:val="000000"/>
          <w:sz w:val="32"/>
          <w:szCs w:val="32"/>
        </w:rPr>
        <w:t xml:space="preserve"> frecvența acestora, orarul și un loc pentru semnătura persoanei care le efectuează și a celei care verifică.</w:t>
      </w:r>
      <w:r w:rsidRPr="000024BB">
        <w:rPr>
          <w:rFonts w:ascii="Times New Roman" w:eastAsia="Times New Roman" w:hAnsi="Times New Roman" w:cs="Times New Roman"/>
          <w:color w:val="000000"/>
          <w:sz w:val="32"/>
          <w:szCs w:val="32"/>
        </w:rPr>
        <w:br/>
        <w:t>Se au în vedere resursele și echipamentele necesare.</w:t>
      </w:r>
      <w:r w:rsidRPr="000024BB">
        <w:rPr>
          <w:rFonts w:ascii="Times New Roman" w:eastAsia="Times New Roman" w:hAnsi="Times New Roman" w:cs="Times New Roman"/>
          <w:color w:val="000000"/>
          <w:sz w:val="32"/>
          <w:szCs w:val="32"/>
        </w:rPr>
        <w:br/>
        <w:t>Se evaluează periodic necesarul și disponibilitatea produselor de curățare și dezinfecție și a echipamentelor de protecție personală (PPE) adecvate pentru utilizarea acestora.</w:t>
      </w:r>
      <w:r w:rsidRPr="000024BB">
        <w:rPr>
          <w:rFonts w:ascii="Times New Roman" w:eastAsia="Times New Roman" w:hAnsi="Times New Roman" w:cs="Times New Roman"/>
          <w:color w:val="000000"/>
          <w:sz w:val="32"/>
          <w:szCs w:val="32"/>
        </w:rPr>
        <w:br/>
        <w:t>Pe durata activităților de curățenie și dezinfecție se poartă mască de protecție, mănuși, iar după îndepărtarea mănușilor și a măștii, se spală mâinile.</w:t>
      </w:r>
      <w:r w:rsidRPr="000024BB">
        <w:rPr>
          <w:rFonts w:ascii="Times New Roman" w:eastAsia="Times New Roman" w:hAnsi="Times New Roman" w:cs="Times New Roman"/>
          <w:color w:val="000000"/>
          <w:sz w:val="32"/>
          <w:szCs w:val="32"/>
        </w:rPr>
        <w:br/>
        <w:t>Aplicarea planului de curățenie și dezinfecție</w:t>
      </w:r>
      <w:r w:rsidRPr="000024BB">
        <w:rPr>
          <w:rFonts w:ascii="Times New Roman" w:eastAsia="Times New Roman" w:hAnsi="Times New Roman" w:cs="Times New Roman"/>
          <w:color w:val="000000"/>
          <w:sz w:val="32"/>
          <w:szCs w:val="32"/>
        </w:rPr>
        <w:br/>
      </w:r>
      <w:r w:rsidRPr="003F4A4E">
        <w:rPr>
          <w:rFonts w:ascii="Times New Roman" w:eastAsia="Times New Roman" w:hAnsi="Times New Roman" w:cs="Times New Roman"/>
          <w:i/>
          <w:color w:val="000000"/>
          <w:sz w:val="32"/>
          <w:szCs w:val="32"/>
        </w:rPr>
        <w:t>Se curăță suprafețele cu detergent și apă înainte de dezinfecție.</w:t>
      </w:r>
      <w:r w:rsidRPr="003F4A4E">
        <w:rPr>
          <w:rFonts w:ascii="Times New Roman" w:eastAsia="Times New Roman" w:hAnsi="Times New Roman" w:cs="Times New Roman"/>
          <w:i/>
          <w:color w:val="000000"/>
          <w:sz w:val="32"/>
          <w:szCs w:val="32"/>
        </w:rPr>
        <w:br/>
        <w:t>Se folosește un dezinfectant avizat împotriva virusurilor (cu acțiune virucidă/virulicidă).</w:t>
      </w:r>
      <w:r w:rsidRPr="003F4A4E">
        <w:rPr>
          <w:rFonts w:ascii="Times New Roman" w:eastAsia="Times New Roman" w:hAnsi="Times New Roman" w:cs="Times New Roman"/>
          <w:i/>
          <w:color w:val="000000"/>
          <w:sz w:val="32"/>
          <w:szCs w:val="32"/>
        </w:rPr>
        <w:br/>
        <w:t>Se respectă întotdeauna indicațiile de pe etichetă. Se achiziționează doar produse în ambalaje originale, sigilate, nedeteriorate, închise etanș. Eticheta va include informații de siguranță și instrucțiuni de aplicare.</w:t>
      </w:r>
      <w:r w:rsidRPr="003F4A4E">
        <w:rPr>
          <w:rFonts w:ascii="Times New Roman" w:eastAsia="Times New Roman" w:hAnsi="Times New Roman" w:cs="Times New Roman"/>
          <w:i/>
          <w:color w:val="000000"/>
          <w:sz w:val="32"/>
          <w:szCs w:val="32"/>
        </w:rPr>
        <w:br/>
        <w:t>Dacă produsul concentrat se diluează conform indicațiilor producătorului, soluția de lucru poate fi utilizată în cel mult 24 de ore. Pe flacon se notează numele produsului, concentrația, data și ora preparării.</w:t>
      </w:r>
      <w:r w:rsidRPr="003F4A4E">
        <w:rPr>
          <w:rFonts w:ascii="Times New Roman" w:eastAsia="Times New Roman" w:hAnsi="Times New Roman" w:cs="Times New Roman"/>
          <w:i/>
          <w:color w:val="000000"/>
          <w:sz w:val="32"/>
          <w:szCs w:val="32"/>
        </w:rPr>
        <w:br/>
        <w:t>Detergenții și dezinfectanții vor fi depozitați în spații special amenajate în care nu au acces elevii.</w:t>
      </w:r>
      <w:r w:rsidRPr="003F4A4E">
        <w:rPr>
          <w:rFonts w:ascii="Times New Roman" w:eastAsia="Times New Roman" w:hAnsi="Times New Roman" w:cs="Times New Roman"/>
          <w:i/>
          <w:color w:val="000000"/>
          <w:sz w:val="32"/>
          <w:szCs w:val="32"/>
        </w:rPr>
        <w:br/>
      </w:r>
      <w:r w:rsidR="003F4A4E">
        <w:rPr>
          <w:rFonts w:ascii="Times New Roman" w:eastAsia="Times New Roman" w:hAnsi="Times New Roman" w:cs="Times New Roman"/>
          <w:color w:val="000000"/>
          <w:sz w:val="32"/>
          <w:szCs w:val="32"/>
        </w:rPr>
        <w:t xml:space="preserve">   </w:t>
      </w:r>
      <w:r w:rsidRPr="000024BB">
        <w:rPr>
          <w:rFonts w:ascii="Times New Roman" w:eastAsia="Times New Roman" w:hAnsi="Times New Roman" w:cs="Times New Roman"/>
          <w:color w:val="000000"/>
          <w:sz w:val="32"/>
          <w:szCs w:val="32"/>
        </w:rPr>
        <w:t>În timpul utilizării produsului, este obligatorie purtarea măștii și a mănușilor și asigurarea ventilației adecvate. Se recomandă protecția ochilor și accesul imediat la o sursă de apă pentru spălarea ochilor, în cazul accidentelor.</w:t>
      </w:r>
    </w:p>
    <w:p w:rsidR="000024BB" w:rsidRDefault="000024BB" w:rsidP="000024BB">
      <w:pPr>
        <w:rPr>
          <w:sz w:val="32"/>
          <w:szCs w:val="32"/>
          <w:lang w:val="ro-RO"/>
        </w:rPr>
      </w:pPr>
    </w:p>
    <w:p w:rsidR="003065CD" w:rsidRDefault="003065CD" w:rsidP="000024BB">
      <w:pPr>
        <w:rPr>
          <w:sz w:val="32"/>
          <w:szCs w:val="32"/>
          <w:lang w:val="ro-RO"/>
        </w:rPr>
      </w:pPr>
    </w:p>
    <w:p w:rsidR="003065CD" w:rsidRDefault="003065CD" w:rsidP="000024BB">
      <w:pPr>
        <w:rPr>
          <w:sz w:val="32"/>
          <w:szCs w:val="32"/>
          <w:lang w:val="ro-RO"/>
        </w:rPr>
      </w:pPr>
    </w:p>
    <w:p w:rsidR="003065CD" w:rsidRDefault="003065CD" w:rsidP="000024BB">
      <w:pPr>
        <w:rPr>
          <w:sz w:val="32"/>
          <w:szCs w:val="32"/>
          <w:lang w:val="ro-RO"/>
        </w:rPr>
      </w:pPr>
    </w:p>
    <w:p w:rsidR="003065CD" w:rsidRDefault="003065CD" w:rsidP="000024BB">
      <w:pPr>
        <w:rPr>
          <w:sz w:val="32"/>
          <w:szCs w:val="32"/>
          <w:lang w:val="ro-RO"/>
        </w:rPr>
      </w:pPr>
    </w:p>
    <w:p w:rsidR="003065CD" w:rsidRDefault="003065CD" w:rsidP="000024BB">
      <w:pPr>
        <w:rPr>
          <w:sz w:val="32"/>
          <w:szCs w:val="32"/>
          <w:lang w:val="ro-RO"/>
        </w:rPr>
      </w:pPr>
    </w:p>
    <w:p w:rsidR="003065CD" w:rsidRPr="003065CD" w:rsidRDefault="003065CD" w:rsidP="003065CD">
      <w:pPr>
        <w:spacing w:after="0" w:line="276" w:lineRule="auto"/>
        <w:rPr>
          <w:rFonts w:ascii="Times New Roman" w:eastAsia="Times New Roman" w:hAnsi="Times New Roman" w:cs="Times New Roman"/>
          <w:b/>
          <w:color w:val="000000"/>
          <w:sz w:val="32"/>
          <w:szCs w:val="32"/>
        </w:rPr>
      </w:pPr>
      <w:r w:rsidRPr="003065CD">
        <w:rPr>
          <w:rFonts w:ascii="Times New Roman" w:eastAsia="Times New Roman" w:hAnsi="Times New Roman" w:cs="Times New Roman"/>
          <w:b/>
          <w:color w:val="000000"/>
          <w:sz w:val="32"/>
          <w:szCs w:val="32"/>
        </w:rPr>
        <w:lastRenderedPageBreak/>
        <w:t>Măsuri pentru elevii și personalul din unitățile de învățământ aflate în grupele de vârstă la risc și/sau având afecțiuni cronice și/sau dizabilități</w:t>
      </w:r>
    </w:p>
    <w:p w:rsidR="003065CD" w:rsidRPr="003065CD" w:rsidRDefault="003065CD" w:rsidP="003065CD">
      <w:pPr>
        <w:spacing w:after="0" w:line="276" w:lineRule="auto"/>
        <w:rPr>
          <w:rFonts w:ascii="Times New Roman" w:eastAsia="Times New Roman" w:hAnsi="Times New Roman" w:cs="Times New Roman"/>
          <w:color w:val="000000"/>
          <w:sz w:val="32"/>
          <w:szCs w:val="32"/>
        </w:rPr>
      </w:pPr>
      <w:r w:rsidRPr="003065CD">
        <w:rPr>
          <w:rFonts w:ascii="Times New Roman" w:eastAsia="Times New Roman" w:hAnsi="Times New Roman" w:cs="Times New Roman"/>
          <w:color w:val="000000"/>
          <w:sz w:val="32"/>
          <w:szCs w:val="32"/>
        </w:rPr>
        <w:br/>
        <w:t xml:space="preserve">• </w:t>
      </w:r>
      <w:r w:rsidRPr="003065CD">
        <w:rPr>
          <w:rFonts w:ascii="Times New Roman" w:eastAsia="Times New Roman" w:hAnsi="Times New Roman" w:cs="Times New Roman"/>
          <w:b/>
          <w:i/>
          <w:color w:val="000000"/>
          <w:sz w:val="32"/>
          <w:szCs w:val="32"/>
        </w:rPr>
        <w:t>Personalul cu risc (de exemplu, vârstnici, persoane cu diabet zaharat sau alte boli cronice, persoane cu imunitate deficitară) va reveni în școli cu avizul medicului de medicina muncii;</w:t>
      </w:r>
      <w:r w:rsidRPr="003065CD">
        <w:rPr>
          <w:rFonts w:ascii="Times New Roman" w:eastAsia="Times New Roman" w:hAnsi="Times New Roman" w:cs="Times New Roman"/>
          <w:color w:val="000000"/>
          <w:sz w:val="32"/>
          <w:szCs w:val="32"/>
        </w:rPr>
        <w:br/>
        <w:t xml:space="preserve">• </w:t>
      </w:r>
      <w:r w:rsidRPr="003065CD">
        <w:rPr>
          <w:rFonts w:ascii="Times New Roman" w:eastAsia="Times New Roman" w:hAnsi="Times New Roman" w:cs="Times New Roman"/>
          <w:b/>
          <w:color w:val="000000"/>
          <w:sz w:val="32"/>
          <w:szCs w:val="32"/>
        </w:rPr>
        <w:t>Preșcolarii/Elevii care fac parte dintr-un grup cu risc</w:t>
      </w:r>
      <w:r w:rsidRPr="003065CD">
        <w:rPr>
          <w:rFonts w:ascii="Times New Roman" w:eastAsia="Times New Roman" w:hAnsi="Times New Roman" w:cs="Times New Roman"/>
          <w:color w:val="000000"/>
          <w:sz w:val="32"/>
          <w:szCs w:val="32"/>
        </w:rPr>
        <w:t xml:space="preserve"> (de exemplu, boli respiratorii cronice severe, obezitate severă, diabet zaharat tip I, boli inflamatorii, boli imune/autoimune, boli rare, boli ereditare de metabolism, dizabilități, tratament imunosupresiv), </w:t>
      </w:r>
      <w:r w:rsidRPr="003065CD">
        <w:rPr>
          <w:rFonts w:ascii="Times New Roman" w:eastAsia="Times New Roman" w:hAnsi="Times New Roman" w:cs="Times New Roman"/>
          <w:b/>
          <w:color w:val="000000"/>
          <w:sz w:val="32"/>
          <w:szCs w:val="32"/>
        </w:rPr>
        <w:t>se vor prezenta la scoală, cu avizul și recomandările specifice ale medicului curant și cu acordul scris al părinților</w:t>
      </w:r>
      <w:r w:rsidRPr="003065CD">
        <w:rPr>
          <w:rFonts w:ascii="Times New Roman" w:eastAsia="Times New Roman" w:hAnsi="Times New Roman" w:cs="Times New Roman"/>
          <w:color w:val="000000"/>
          <w:sz w:val="32"/>
          <w:szCs w:val="32"/>
        </w:rPr>
        <w:t>. Pentru aceștia, reprezentanții unităților de învățământ vor identifica, după caz, soluții pentru asigurarea procesului educațional la distanță sau în condiții de siguranță sporite.</w:t>
      </w:r>
      <w:r w:rsidRPr="003065CD">
        <w:rPr>
          <w:rFonts w:ascii="Times New Roman" w:eastAsia="Times New Roman" w:hAnsi="Times New Roman" w:cs="Times New Roman"/>
          <w:color w:val="000000"/>
          <w:sz w:val="32"/>
          <w:szCs w:val="32"/>
        </w:rPr>
        <w:br/>
        <w:t>• Respectarea măsurilor de protecție și cele de igienă recomandate tuturor elevilor trebuie monitorizate cu mai multă atenție în cazul elevilor cu boli cronice;</w:t>
      </w:r>
      <w:r w:rsidRPr="003065CD">
        <w:rPr>
          <w:rFonts w:ascii="Times New Roman" w:eastAsia="Times New Roman" w:hAnsi="Times New Roman" w:cs="Times New Roman"/>
          <w:color w:val="000000"/>
          <w:sz w:val="32"/>
          <w:szCs w:val="32"/>
        </w:rPr>
        <w:br/>
        <w:t>• Elevii cu boli cronice care privesc cu teamă întoarcerea la școală, precum și părinții acestora, vor fi consiliați de medicii specialiști și psihologii care îi au în îngrijire, în privința măsurilor suplimentare necesare pentru a se simți în siguranță;</w:t>
      </w:r>
      <w:r w:rsidRPr="003065CD">
        <w:rPr>
          <w:rFonts w:ascii="Times New Roman" w:eastAsia="Times New Roman" w:hAnsi="Times New Roman" w:cs="Times New Roman"/>
          <w:color w:val="000000"/>
          <w:sz w:val="32"/>
          <w:szCs w:val="32"/>
        </w:rPr>
        <w:br/>
        <w:t>• Copiii care locuiesc în aceeași locuință cu o persoană care face parte dintr-un grup cu risc, se pot, în mod normal, reîntoarce la instituția de învățământ. Pot exista anumite cazuri în care, după o evaluare concretă și individuală a gradului de boală al persoanei respective și a riscului de contaminare cu SARS-CoV-2 pe care copilul îl poate aduce acasă, se poate recomanda de către medicul curant, cu acordul familiei, ca acel copil să nu se prezinte fizic la școală. Pentru cei care nu pot reveni la școală, reprezentanții unităților de învățământ vor identifica soluții pentru asigurarea procesului educațional la distanță;</w:t>
      </w:r>
      <w:r w:rsidRPr="003065CD">
        <w:rPr>
          <w:rFonts w:ascii="Times New Roman" w:eastAsia="Times New Roman" w:hAnsi="Times New Roman" w:cs="Times New Roman"/>
          <w:color w:val="000000"/>
          <w:sz w:val="32"/>
          <w:szCs w:val="32"/>
        </w:rPr>
        <w:br/>
        <w:t>• Copiii cu dizabilități, ținând cont de specificul afecțiunii, vor beneficia de adaptarea măsurilor de prevenție în mod adecvat dizabilității specifice.</w:t>
      </w:r>
      <w:r w:rsidRPr="003065CD">
        <w:rPr>
          <w:rFonts w:ascii="Times New Roman" w:eastAsia="Times New Roman" w:hAnsi="Times New Roman" w:cs="Times New Roman"/>
          <w:color w:val="000000"/>
          <w:sz w:val="32"/>
          <w:szCs w:val="32"/>
        </w:rPr>
        <w:br/>
        <w:t>• Măsurile de protecție pentru învățământul special, atât pentru profesori, cât și pentru elevi, vor fi adaptate conform cu nevoile acestora, cu avizul DSP.IV. Protocoale1. Protocol pentru cantine</w:t>
      </w:r>
      <w:r w:rsidRPr="003065CD">
        <w:rPr>
          <w:rFonts w:ascii="Times New Roman" w:eastAsia="Times New Roman" w:hAnsi="Times New Roman" w:cs="Times New Roman"/>
          <w:color w:val="000000"/>
          <w:sz w:val="32"/>
          <w:szCs w:val="32"/>
        </w:rPr>
        <w:br/>
        <w:t xml:space="preserve">• În cazul în care este asigurată masa la cantină sau în sala de mese, organizarea </w:t>
      </w:r>
      <w:r w:rsidRPr="003065CD">
        <w:rPr>
          <w:rFonts w:ascii="Times New Roman" w:eastAsia="Times New Roman" w:hAnsi="Times New Roman" w:cs="Times New Roman"/>
          <w:color w:val="000000"/>
          <w:sz w:val="32"/>
          <w:szCs w:val="32"/>
        </w:rPr>
        <w:lastRenderedPageBreak/>
        <w:t>intervalelor aferente meselor și a accesului va fi realizată astfel încât să se evite aglomerările și întâlnirile între grupe de elevi pe culoare;</w:t>
      </w:r>
      <w:r w:rsidRPr="003065CD">
        <w:rPr>
          <w:rFonts w:ascii="Times New Roman" w:eastAsia="Times New Roman" w:hAnsi="Times New Roman" w:cs="Times New Roman"/>
          <w:color w:val="000000"/>
          <w:sz w:val="32"/>
          <w:szCs w:val="32"/>
        </w:rPr>
        <w:br/>
        <w:t>• Respectarea măsurilor de distanțare fizică de 1,5 m se aplică în orice context și în orice spațiu, atât la masă, cât și pentru intervalele de tranzit, circulație, distribuirea felurilor de mâncare etc.;</w:t>
      </w:r>
      <w:r w:rsidRPr="003065CD">
        <w:rPr>
          <w:rFonts w:ascii="Times New Roman" w:eastAsia="Times New Roman" w:hAnsi="Times New Roman" w:cs="Times New Roman"/>
          <w:color w:val="000000"/>
          <w:sz w:val="32"/>
          <w:szCs w:val="32"/>
        </w:rPr>
        <w:br/>
        <w:t>• Gestionarea echipamentelor colective (tăvi, tacâmuri, carafe pentru apă etc.) va fi adaptată, astfel încât contactele să fie limitate. Se recomandă folosirea de tacâmuri de unică folosință;</w:t>
      </w:r>
      <w:r w:rsidRPr="003065CD">
        <w:rPr>
          <w:rFonts w:ascii="Times New Roman" w:eastAsia="Times New Roman" w:hAnsi="Times New Roman" w:cs="Times New Roman"/>
          <w:color w:val="000000"/>
          <w:sz w:val="32"/>
          <w:szCs w:val="32"/>
        </w:rPr>
        <w:br/>
        <w:t>• Înainte și după fiecare masă elevii se vor spăla pe mâini;</w:t>
      </w:r>
      <w:r w:rsidRPr="003065CD">
        <w:rPr>
          <w:rFonts w:ascii="Times New Roman" w:eastAsia="Times New Roman" w:hAnsi="Times New Roman" w:cs="Times New Roman"/>
          <w:color w:val="000000"/>
          <w:sz w:val="32"/>
          <w:szCs w:val="32"/>
        </w:rPr>
        <w:br/>
        <w:t>• Masca va fi scoasă doar în momentul în care elevii se vor așeza la masă;</w:t>
      </w:r>
      <w:r w:rsidRPr="003065CD">
        <w:rPr>
          <w:rFonts w:ascii="Times New Roman" w:eastAsia="Times New Roman" w:hAnsi="Times New Roman" w:cs="Times New Roman"/>
          <w:color w:val="000000"/>
          <w:sz w:val="32"/>
          <w:szCs w:val="32"/>
        </w:rPr>
        <w:br/>
        <w:t>• În cazul în care elevii sunt supravegheați în timpul mesei, membrii personalului vor purta măști și se vor spăla pe mâini după fiecare contact;</w:t>
      </w:r>
      <w:r w:rsidRPr="003065CD">
        <w:rPr>
          <w:rFonts w:ascii="Times New Roman" w:eastAsia="Times New Roman" w:hAnsi="Times New Roman" w:cs="Times New Roman"/>
          <w:color w:val="000000"/>
          <w:sz w:val="32"/>
          <w:szCs w:val="32"/>
        </w:rPr>
        <w:br/>
        <w:t>• Sala de mese va fi aerisită înainte și după masă;</w:t>
      </w:r>
      <w:r w:rsidRPr="003065CD">
        <w:rPr>
          <w:rFonts w:ascii="Times New Roman" w:eastAsia="Times New Roman" w:hAnsi="Times New Roman" w:cs="Times New Roman"/>
          <w:color w:val="000000"/>
          <w:sz w:val="32"/>
          <w:szCs w:val="32"/>
        </w:rPr>
        <w:br/>
        <w:t>• Se va realiza cu strictețe curățenia și dezinfecția sălilor de mese, conform Planului de curățenie și dezinfecție.</w:t>
      </w:r>
    </w:p>
    <w:sectPr w:rsidR="003065CD" w:rsidRPr="003065CD" w:rsidSect="00C52733">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2A6"/>
    <w:multiLevelType w:val="hybridMultilevel"/>
    <w:tmpl w:val="46743528"/>
    <w:lvl w:ilvl="0" w:tplc="BFF257C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B5045"/>
    <w:multiLevelType w:val="hybridMultilevel"/>
    <w:tmpl w:val="3E52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4CA3"/>
    <w:multiLevelType w:val="hybridMultilevel"/>
    <w:tmpl w:val="78A0158E"/>
    <w:lvl w:ilvl="0" w:tplc="BFF257C4">
      <w:start w:val="1"/>
      <w:numFmt w:val="bullet"/>
      <w:lvlText w:val=""/>
      <w:lvlJc w:val="left"/>
      <w:pPr>
        <w:tabs>
          <w:tab w:val="num" w:pos="284"/>
        </w:tabs>
        <w:ind w:left="284" w:hanging="171"/>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F28D4"/>
    <w:multiLevelType w:val="hybridMultilevel"/>
    <w:tmpl w:val="7416E0E0"/>
    <w:lvl w:ilvl="0" w:tplc="D47C3A22">
      <w:numFmt w:val="bullet"/>
      <w:lvlText w:val="-"/>
      <w:lvlJc w:val="left"/>
      <w:pPr>
        <w:ind w:left="2490" w:hanging="360"/>
      </w:pPr>
      <w:rPr>
        <w:rFonts w:ascii="Times New Roman" w:eastAsiaTheme="minorHAnsi" w:hAnsi="Times New Roman" w:cs="Times New Roman" w:hint="default"/>
      </w:rPr>
    </w:lvl>
    <w:lvl w:ilvl="1" w:tplc="04180003">
      <w:start w:val="1"/>
      <w:numFmt w:val="bullet"/>
      <w:lvlText w:val="o"/>
      <w:lvlJc w:val="left"/>
      <w:pPr>
        <w:ind w:left="3210" w:hanging="360"/>
      </w:pPr>
      <w:rPr>
        <w:rFonts w:ascii="Courier New" w:hAnsi="Courier New" w:cs="Courier New" w:hint="default"/>
      </w:rPr>
    </w:lvl>
    <w:lvl w:ilvl="2" w:tplc="04180005" w:tentative="1">
      <w:start w:val="1"/>
      <w:numFmt w:val="bullet"/>
      <w:lvlText w:val=""/>
      <w:lvlJc w:val="left"/>
      <w:pPr>
        <w:ind w:left="3930" w:hanging="360"/>
      </w:pPr>
      <w:rPr>
        <w:rFonts w:ascii="Wingdings" w:hAnsi="Wingdings" w:hint="default"/>
      </w:rPr>
    </w:lvl>
    <w:lvl w:ilvl="3" w:tplc="04180001" w:tentative="1">
      <w:start w:val="1"/>
      <w:numFmt w:val="bullet"/>
      <w:lvlText w:val=""/>
      <w:lvlJc w:val="left"/>
      <w:pPr>
        <w:ind w:left="4650" w:hanging="360"/>
      </w:pPr>
      <w:rPr>
        <w:rFonts w:ascii="Symbol" w:hAnsi="Symbol" w:hint="default"/>
      </w:rPr>
    </w:lvl>
    <w:lvl w:ilvl="4" w:tplc="04180003" w:tentative="1">
      <w:start w:val="1"/>
      <w:numFmt w:val="bullet"/>
      <w:lvlText w:val="o"/>
      <w:lvlJc w:val="left"/>
      <w:pPr>
        <w:ind w:left="5370" w:hanging="360"/>
      </w:pPr>
      <w:rPr>
        <w:rFonts w:ascii="Courier New" w:hAnsi="Courier New" w:cs="Courier New" w:hint="default"/>
      </w:rPr>
    </w:lvl>
    <w:lvl w:ilvl="5" w:tplc="04180005" w:tentative="1">
      <w:start w:val="1"/>
      <w:numFmt w:val="bullet"/>
      <w:lvlText w:val=""/>
      <w:lvlJc w:val="left"/>
      <w:pPr>
        <w:ind w:left="6090" w:hanging="360"/>
      </w:pPr>
      <w:rPr>
        <w:rFonts w:ascii="Wingdings" w:hAnsi="Wingdings" w:hint="default"/>
      </w:rPr>
    </w:lvl>
    <w:lvl w:ilvl="6" w:tplc="04180001" w:tentative="1">
      <w:start w:val="1"/>
      <w:numFmt w:val="bullet"/>
      <w:lvlText w:val=""/>
      <w:lvlJc w:val="left"/>
      <w:pPr>
        <w:ind w:left="6810" w:hanging="360"/>
      </w:pPr>
      <w:rPr>
        <w:rFonts w:ascii="Symbol" w:hAnsi="Symbol" w:hint="default"/>
      </w:rPr>
    </w:lvl>
    <w:lvl w:ilvl="7" w:tplc="04180003" w:tentative="1">
      <w:start w:val="1"/>
      <w:numFmt w:val="bullet"/>
      <w:lvlText w:val="o"/>
      <w:lvlJc w:val="left"/>
      <w:pPr>
        <w:ind w:left="7530" w:hanging="360"/>
      </w:pPr>
      <w:rPr>
        <w:rFonts w:ascii="Courier New" w:hAnsi="Courier New" w:cs="Courier New" w:hint="default"/>
      </w:rPr>
    </w:lvl>
    <w:lvl w:ilvl="8" w:tplc="04180005" w:tentative="1">
      <w:start w:val="1"/>
      <w:numFmt w:val="bullet"/>
      <w:lvlText w:val=""/>
      <w:lvlJc w:val="left"/>
      <w:pPr>
        <w:ind w:left="8250" w:hanging="360"/>
      </w:pPr>
      <w:rPr>
        <w:rFonts w:ascii="Wingdings" w:hAnsi="Wingdings" w:hint="default"/>
      </w:rPr>
    </w:lvl>
  </w:abstractNum>
  <w:abstractNum w:abstractNumId="4" w15:restartNumberingAfterBreak="0">
    <w:nsid w:val="3F3C218C"/>
    <w:multiLevelType w:val="hybridMultilevel"/>
    <w:tmpl w:val="5DEED170"/>
    <w:lvl w:ilvl="0" w:tplc="BFF257C4">
      <w:start w:val="1"/>
      <w:numFmt w:val="bullet"/>
      <w:lvlText w:val=""/>
      <w:lvlJc w:val="left"/>
      <w:pPr>
        <w:tabs>
          <w:tab w:val="num" w:pos="284"/>
        </w:tabs>
        <w:ind w:left="284" w:hanging="171"/>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70BA8"/>
    <w:multiLevelType w:val="hybridMultilevel"/>
    <w:tmpl w:val="A560F7EA"/>
    <w:lvl w:ilvl="0" w:tplc="BFF257C4">
      <w:start w:val="1"/>
      <w:numFmt w:val="bullet"/>
      <w:lvlText w:val=""/>
      <w:lvlJc w:val="left"/>
      <w:pPr>
        <w:tabs>
          <w:tab w:val="num" w:pos="284"/>
        </w:tabs>
        <w:ind w:left="284" w:hanging="171"/>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235DC"/>
    <w:multiLevelType w:val="hybridMultilevel"/>
    <w:tmpl w:val="4BB843FE"/>
    <w:lvl w:ilvl="0" w:tplc="BFF257C4">
      <w:start w:val="1"/>
      <w:numFmt w:val="bullet"/>
      <w:lvlText w:val=""/>
      <w:lvlJc w:val="left"/>
      <w:pPr>
        <w:tabs>
          <w:tab w:val="num" w:pos="284"/>
        </w:tabs>
        <w:ind w:left="284" w:hanging="171"/>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88"/>
    <w:rsid w:val="000024BB"/>
    <w:rsid w:val="00046CAC"/>
    <w:rsid w:val="00060A0E"/>
    <w:rsid w:val="00077F2F"/>
    <w:rsid w:val="003065CD"/>
    <w:rsid w:val="0035557E"/>
    <w:rsid w:val="003F4A4E"/>
    <w:rsid w:val="00530088"/>
    <w:rsid w:val="00B17720"/>
    <w:rsid w:val="00B36561"/>
    <w:rsid w:val="00C52733"/>
    <w:rsid w:val="00FB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8180"/>
  <w15:chartTrackingRefBased/>
  <w15:docId w15:val="{2A573820-4E80-425E-AADA-DCBFB108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F719-4019-4A9B-B816-65308D54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Cata&amp;Iulian</dc:creator>
  <cp:keywords/>
  <dc:description/>
  <cp:lastModifiedBy>Cata&amp;Iulian</cp:lastModifiedBy>
  <cp:revision>3</cp:revision>
  <dcterms:created xsi:type="dcterms:W3CDTF">2020-09-07T17:49:00Z</dcterms:created>
  <dcterms:modified xsi:type="dcterms:W3CDTF">2020-09-07T19:00:00Z</dcterms:modified>
</cp:coreProperties>
</file>